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5163E5" w:rsidRDefault="00B90040" w:rsidP="00B90040">
      <w:pPr>
        <w:pStyle w:val="1"/>
        <w:spacing w:line="276" w:lineRule="auto"/>
        <w:ind w:right="-1"/>
        <w:jc w:val="center"/>
        <w:rPr>
          <w:szCs w:val="26"/>
        </w:rPr>
      </w:pPr>
      <w:r w:rsidRPr="005163E5">
        <w:rPr>
          <w:szCs w:val="26"/>
        </w:rPr>
        <w:t>Муниципальное образование «</w:t>
      </w:r>
      <w:proofErr w:type="spellStart"/>
      <w:r w:rsidRPr="005163E5">
        <w:rPr>
          <w:szCs w:val="26"/>
        </w:rPr>
        <w:t>Смидовичский</w:t>
      </w:r>
      <w:proofErr w:type="spellEnd"/>
      <w:r w:rsidRPr="005163E5">
        <w:rPr>
          <w:szCs w:val="26"/>
        </w:rPr>
        <w:t xml:space="preserve"> муниципальный район»</w:t>
      </w:r>
    </w:p>
    <w:p w:rsidR="00B90040" w:rsidRPr="005163E5" w:rsidRDefault="00B90040" w:rsidP="00B90040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Еврейской автономной области</w:t>
      </w:r>
    </w:p>
    <w:p w:rsidR="00B90040" w:rsidRPr="005163E5" w:rsidRDefault="00B90040" w:rsidP="00B90040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B90040" w:rsidRPr="005163E5" w:rsidRDefault="00B90040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АДМИНИСТРАЦИЯ МУНИЦИПАЛЬНОГО РАЙОНА</w:t>
      </w:r>
    </w:p>
    <w:p w:rsidR="00B90040" w:rsidRPr="005163E5" w:rsidRDefault="00B90040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B90040" w:rsidRPr="005163E5" w:rsidRDefault="009968D2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РАСПОРЯЖЕНИЕ</w:t>
      </w:r>
    </w:p>
    <w:p w:rsidR="00B90040" w:rsidRPr="005163E5" w:rsidRDefault="00B90040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B90040" w:rsidRPr="005163E5" w:rsidRDefault="00616E1E" w:rsidP="00C11869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28.02.2022</w:t>
      </w:r>
      <w:r w:rsidR="00B90040" w:rsidRPr="005163E5">
        <w:rPr>
          <w:rFonts w:ascii="Times New Roman" w:hAnsi="Times New Roman"/>
          <w:sz w:val="28"/>
          <w:szCs w:val="26"/>
        </w:rPr>
        <w:t xml:space="preserve">                                                                       </w:t>
      </w:r>
      <w:r w:rsidR="006A1307" w:rsidRPr="005163E5">
        <w:rPr>
          <w:rFonts w:ascii="Times New Roman" w:hAnsi="Times New Roman"/>
          <w:sz w:val="28"/>
          <w:szCs w:val="26"/>
        </w:rPr>
        <w:t xml:space="preserve">         </w:t>
      </w:r>
      <w:r w:rsidR="00097E79" w:rsidRPr="005163E5">
        <w:rPr>
          <w:rFonts w:ascii="Times New Roman" w:hAnsi="Times New Roman"/>
          <w:sz w:val="28"/>
          <w:szCs w:val="26"/>
        </w:rPr>
        <w:t xml:space="preserve">       </w:t>
      </w:r>
      <w:r w:rsidR="00C94E49" w:rsidRPr="005163E5">
        <w:rPr>
          <w:rFonts w:ascii="Times New Roman" w:hAnsi="Times New Roman"/>
          <w:sz w:val="28"/>
          <w:szCs w:val="26"/>
        </w:rPr>
        <w:t xml:space="preserve">        </w:t>
      </w:r>
      <w:r w:rsidR="00097E79" w:rsidRPr="005163E5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 xml:space="preserve"> </w:t>
      </w:r>
      <w:r w:rsidR="00A44EAE" w:rsidRPr="005163E5">
        <w:rPr>
          <w:rFonts w:ascii="Times New Roman" w:hAnsi="Times New Roman"/>
          <w:sz w:val="28"/>
          <w:szCs w:val="26"/>
        </w:rPr>
        <w:t xml:space="preserve"> </w:t>
      </w:r>
      <w:r w:rsidR="00B90040" w:rsidRPr="005163E5">
        <w:rPr>
          <w:rFonts w:ascii="Times New Roman" w:hAnsi="Times New Roman"/>
          <w:sz w:val="28"/>
          <w:szCs w:val="26"/>
        </w:rPr>
        <w:t>№</w:t>
      </w:r>
      <w:r w:rsidR="00C54C47" w:rsidRPr="005163E5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81</w:t>
      </w:r>
    </w:p>
    <w:p w:rsidR="00B90040" w:rsidRPr="005163E5" w:rsidRDefault="00B90040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пос. Смидович</w:t>
      </w:r>
    </w:p>
    <w:p w:rsidR="00B90040" w:rsidRPr="005163E5" w:rsidRDefault="00B90040" w:rsidP="00B90040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B90040" w:rsidRPr="005163E5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 xml:space="preserve">О </w:t>
      </w:r>
      <w:r w:rsidR="009968D2" w:rsidRPr="005163E5">
        <w:rPr>
          <w:rFonts w:ascii="Times New Roman" w:hAnsi="Times New Roman"/>
          <w:sz w:val="28"/>
          <w:szCs w:val="26"/>
        </w:rPr>
        <w:t xml:space="preserve">проведении муниципального конкурса на соискании муниципального гранта муниципального образования </w:t>
      </w:r>
      <w:r w:rsidR="006A1307" w:rsidRPr="005163E5"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="004149F6" w:rsidRPr="005163E5">
        <w:rPr>
          <w:rFonts w:ascii="Times New Roman" w:hAnsi="Times New Roman"/>
          <w:sz w:val="28"/>
          <w:szCs w:val="26"/>
        </w:rPr>
        <w:t>Смидовичск</w:t>
      </w:r>
      <w:r w:rsidR="006A1307" w:rsidRPr="005163E5">
        <w:rPr>
          <w:rFonts w:ascii="Times New Roman" w:hAnsi="Times New Roman"/>
          <w:sz w:val="28"/>
          <w:szCs w:val="26"/>
        </w:rPr>
        <w:t>ий</w:t>
      </w:r>
      <w:proofErr w:type="spellEnd"/>
      <w:r w:rsidR="004149F6" w:rsidRPr="005163E5">
        <w:rPr>
          <w:rFonts w:ascii="Times New Roman" w:hAnsi="Times New Roman"/>
          <w:sz w:val="28"/>
          <w:szCs w:val="26"/>
        </w:rPr>
        <w:t xml:space="preserve"> муниципальн</w:t>
      </w:r>
      <w:r w:rsidR="006A1307" w:rsidRPr="005163E5">
        <w:rPr>
          <w:rFonts w:ascii="Times New Roman" w:hAnsi="Times New Roman"/>
          <w:sz w:val="28"/>
          <w:szCs w:val="26"/>
        </w:rPr>
        <w:t>ый</w:t>
      </w:r>
      <w:r w:rsidR="004149F6" w:rsidRPr="005163E5">
        <w:rPr>
          <w:rFonts w:ascii="Times New Roman" w:hAnsi="Times New Roman"/>
          <w:sz w:val="28"/>
          <w:szCs w:val="26"/>
        </w:rPr>
        <w:t xml:space="preserve"> район</w:t>
      </w:r>
      <w:r w:rsidR="0096515E" w:rsidRPr="005163E5">
        <w:rPr>
          <w:rFonts w:ascii="Times New Roman" w:hAnsi="Times New Roman"/>
          <w:sz w:val="28"/>
          <w:szCs w:val="26"/>
        </w:rPr>
        <w:t>»</w:t>
      </w:r>
      <w:r w:rsidR="00F41D56" w:rsidRPr="005163E5">
        <w:rPr>
          <w:rFonts w:ascii="Times New Roman" w:hAnsi="Times New Roman"/>
          <w:sz w:val="28"/>
          <w:szCs w:val="26"/>
        </w:rPr>
        <w:t xml:space="preserve"> </w:t>
      </w:r>
      <w:r w:rsidR="009968D2" w:rsidRPr="005163E5">
        <w:rPr>
          <w:rFonts w:ascii="Times New Roman" w:hAnsi="Times New Roman"/>
          <w:sz w:val="28"/>
          <w:szCs w:val="26"/>
        </w:rPr>
        <w:t>в 202</w:t>
      </w:r>
      <w:r w:rsidR="00414925" w:rsidRPr="005163E5">
        <w:rPr>
          <w:rFonts w:ascii="Times New Roman" w:hAnsi="Times New Roman"/>
          <w:sz w:val="28"/>
          <w:szCs w:val="26"/>
        </w:rPr>
        <w:t>2</w:t>
      </w:r>
      <w:r w:rsidR="009968D2" w:rsidRPr="005163E5">
        <w:rPr>
          <w:rFonts w:ascii="Times New Roman" w:hAnsi="Times New Roman"/>
          <w:sz w:val="28"/>
          <w:szCs w:val="26"/>
        </w:rPr>
        <w:t xml:space="preserve"> году</w:t>
      </w:r>
    </w:p>
    <w:p w:rsidR="00B90040" w:rsidRPr="005163E5" w:rsidRDefault="00B90040" w:rsidP="00B90040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ab/>
      </w:r>
      <w:r w:rsidR="006A1307" w:rsidRPr="005163E5">
        <w:rPr>
          <w:rFonts w:ascii="Times New Roman" w:hAnsi="Times New Roman"/>
          <w:sz w:val="28"/>
          <w:szCs w:val="26"/>
        </w:rPr>
        <w:t xml:space="preserve">В </w:t>
      </w:r>
      <w:r w:rsidR="00A27639" w:rsidRPr="005163E5">
        <w:rPr>
          <w:rFonts w:ascii="Times New Roman" w:hAnsi="Times New Roman"/>
          <w:sz w:val="28"/>
          <w:szCs w:val="26"/>
        </w:rPr>
        <w:t xml:space="preserve">целях реализации муниципальной Программы «Развитие </w:t>
      </w:r>
      <w:r w:rsidR="00F06ACE" w:rsidRPr="005163E5">
        <w:rPr>
          <w:rFonts w:ascii="Times New Roman" w:hAnsi="Times New Roman"/>
          <w:sz w:val="28"/>
          <w:szCs w:val="26"/>
        </w:rPr>
        <w:t xml:space="preserve">                                </w:t>
      </w:r>
      <w:r w:rsidR="00A27639" w:rsidRPr="005163E5">
        <w:rPr>
          <w:rFonts w:ascii="Times New Roman" w:hAnsi="Times New Roman"/>
          <w:sz w:val="28"/>
          <w:szCs w:val="26"/>
        </w:rPr>
        <w:t xml:space="preserve">и поддержка общественных инициатив населения в </w:t>
      </w:r>
      <w:r w:rsidR="0096515E" w:rsidRPr="005163E5">
        <w:rPr>
          <w:rFonts w:ascii="Times New Roman" w:hAnsi="Times New Roman"/>
          <w:sz w:val="28"/>
          <w:szCs w:val="26"/>
        </w:rPr>
        <w:t xml:space="preserve"> муниципально</w:t>
      </w:r>
      <w:r w:rsidR="00A27639" w:rsidRPr="005163E5">
        <w:rPr>
          <w:rFonts w:ascii="Times New Roman" w:hAnsi="Times New Roman"/>
          <w:sz w:val="28"/>
          <w:szCs w:val="26"/>
        </w:rPr>
        <w:t>м</w:t>
      </w:r>
      <w:r w:rsidR="0096515E" w:rsidRPr="005163E5">
        <w:rPr>
          <w:rFonts w:ascii="Times New Roman" w:hAnsi="Times New Roman"/>
          <w:sz w:val="28"/>
          <w:szCs w:val="26"/>
        </w:rPr>
        <w:t xml:space="preserve"> образовани</w:t>
      </w:r>
      <w:r w:rsidR="00A27639" w:rsidRPr="005163E5">
        <w:rPr>
          <w:rFonts w:ascii="Times New Roman" w:hAnsi="Times New Roman"/>
          <w:sz w:val="28"/>
          <w:szCs w:val="26"/>
        </w:rPr>
        <w:t>и</w:t>
      </w:r>
      <w:r w:rsidR="0096515E" w:rsidRPr="005163E5"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="0096515E"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="0096515E" w:rsidRPr="005163E5">
        <w:rPr>
          <w:rFonts w:ascii="Times New Roman" w:hAnsi="Times New Roman"/>
          <w:sz w:val="28"/>
          <w:szCs w:val="26"/>
        </w:rPr>
        <w:t xml:space="preserve"> муниципальный район» </w:t>
      </w:r>
      <w:r w:rsidR="00A27639" w:rsidRPr="005163E5">
        <w:rPr>
          <w:rFonts w:ascii="Times New Roman" w:hAnsi="Times New Roman"/>
          <w:sz w:val="28"/>
          <w:szCs w:val="26"/>
        </w:rPr>
        <w:t xml:space="preserve">(далее – Программа), утвержденной постановлением </w:t>
      </w:r>
      <w:r w:rsidR="0096515E" w:rsidRPr="005163E5">
        <w:rPr>
          <w:rFonts w:ascii="Times New Roman" w:hAnsi="Times New Roman"/>
          <w:sz w:val="28"/>
          <w:szCs w:val="26"/>
        </w:rPr>
        <w:t>а</w:t>
      </w:r>
      <w:r w:rsidRPr="005163E5">
        <w:rPr>
          <w:rFonts w:ascii="Times New Roman" w:hAnsi="Times New Roman"/>
          <w:sz w:val="28"/>
          <w:szCs w:val="26"/>
        </w:rPr>
        <w:t>дминистраци</w:t>
      </w:r>
      <w:r w:rsidR="00A27639" w:rsidRPr="005163E5">
        <w:rPr>
          <w:rFonts w:ascii="Times New Roman" w:hAnsi="Times New Roman"/>
          <w:sz w:val="28"/>
          <w:szCs w:val="26"/>
        </w:rPr>
        <w:t>и</w:t>
      </w:r>
      <w:r w:rsidRPr="005163E5">
        <w:rPr>
          <w:rFonts w:ascii="Times New Roman" w:hAnsi="Times New Roman"/>
          <w:sz w:val="28"/>
          <w:szCs w:val="26"/>
        </w:rPr>
        <w:t xml:space="preserve"> муниципального района</w:t>
      </w:r>
      <w:r w:rsidR="00A27639" w:rsidRPr="005163E5">
        <w:rPr>
          <w:rFonts w:ascii="Times New Roman" w:hAnsi="Times New Roman"/>
          <w:sz w:val="28"/>
          <w:szCs w:val="26"/>
        </w:rPr>
        <w:t xml:space="preserve"> </w:t>
      </w:r>
      <w:r w:rsidR="005163E5">
        <w:rPr>
          <w:rFonts w:ascii="Times New Roman" w:hAnsi="Times New Roman"/>
          <w:sz w:val="28"/>
          <w:szCs w:val="26"/>
        </w:rPr>
        <w:t xml:space="preserve">               </w:t>
      </w:r>
      <w:r w:rsidR="00A27639" w:rsidRPr="005163E5">
        <w:rPr>
          <w:rFonts w:ascii="Times New Roman" w:hAnsi="Times New Roman"/>
          <w:sz w:val="28"/>
          <w:szCs w:val="26"/>
        </w:rPr>
        <w:t xml:space="preserve">от </w:t>
      </w:r>
      <w:r w:rsidR="00A5176E">
        <w:rPr>
          <w:rFonts w:ascii="Times New Roman" w:hAnsi="Times New Roman"/>
          <w:sz w:val="28"/>
          <w:szCs w:val="26"/>
        </w:rPr>
        <w:t>16</w:t>
      </w:r>
      <w:r w:rsidR="00A27639" w:rsidRPr="005163E5">
        <w:rPr>
          <w:rFonts w:ascii="Times New Roman" w:hAnsi="Times New Roman"/>
          <w:sz w:val="28"/>
          <w:szCs w:val="26"/>
        </w:rPr>
        <w:t>.0</w:t>
      </w:r>
      <w:r w:rsidR="00A5176E">
        <w:rPr>
          <w:rFonts w:ascii="Times New Roman" w:hAnsi="Times New Roman"/>
          <w:sz w:val="28"/>
          <w:szCs w:val="26"/>
        </w:rPr>
        <w:t>2</w:t>
      </w:r>
      <w:r w:rsidR="00A27639" w:rsidRPr="005163E5">
        <w:rPr>
          <w:rFonts w:ascii="Times New Roman" w:hAnsi="Times New Roman"/>
          <w:sz w:val="28"/>
          <w:szCs w:val="26"/>
        </w:rPr>
        <w:t>.202</w:t>
      </w:r>
      <w:r w:rsidR="00A5176E">
        <w:rPr>
          <w:rFonts w:ascii="Times New Roman" w:hAnsi="Times New Roman"/>
          <w:sz w:val="28"/>
          <w:szCs w:val="26"/>
        </w:rPr>
        <w:t>2</w:t>
      </w:r>
      <w:r w:rsidR="00A27639" w:rsidRPr="005163E5">
        <w:rPr>
          <w:rFonts w:ascii="Times New Roman" w:hAnsi="Times New Roman"/>
          <w:sz w:val="28"/>
          <w:szCs w:val="26"/>
        </w:rPr>
        <w:t xml:space="preserve"> № </w:t>
      </w:r>
      <w:r w:rsidR="00A5176E">
        <w:rPr>
          <w:rFonts w:ascii="Times New Roman" w:hAnsi="Times New Roman"/>
          <w:sz w:val="28"/>
          <w:szCs w:val="26"/>
        </w:rPr>
        <w:t>58</w:t>
      </w:r>
      <w:r w:rsidR="00A27639" w:rsidRPr="005163E5">
        <w:rPr>
          <w:rFonts w:ascii="Times New Roman" w:hAnsi="Times New Roman"/>
          <w:sz w:val="28"/>
          <w:szCs w:val="26"/>
        </w:rPr>
        <w:t>:</w:t>
      </w:r>
    </w:p>
    <w:p w:rsidR="00A27639" w:rsidRPr="005163E5" w:rsidRDefault="00B90040" w:rsidP="00EE630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ab/>
        <w:t xml:space="preserve">1. </w:t>
      </w:r>
      <w:r w:rsidR="00A27639" w:rsidRPr="005163E5">
        <w:rPr>
          <w:rFonts w:ascii="Times New Roman" w:hAnsi="Times New Roman"/>
          <w:sz w:val="28"/>
          <w:szCs w:val="26"/>
        </w:rPr>
        <w:t xml:space="preserve">Провести муниципальный конкурс на соискание </w:t>
      </w:r>
      <w:r w:rsidR="00495912" w:rsidRPr="005163E5">
        <w:rPr>
          <w:rFonts w:ascii="Times New Roman" w:hAnsi="Times New Roman"/>
          <w:sz w:val="28"/>
          <w:szCs w:val="26"/>
        </w:rPr>
        <w:t xml:space="preserve"> </w:t>
      </w:r>
      <w:r w:rsidR="00A27639" w:rsidRPr="005163E5">
        <w:rPr>
          <w:rFonts w:ascii="Times New Roman" w:hAnsi="Times New Roman"/>
          <w:sz w:val="28"/>
          <w:szCs w:val="26"/>
        </w:rPr>
        <w:t>муниципального гранта муниципального образования  «</w:t>
      </w:r>
      <w:proofErr w:type="spellStart"/>
      <w:r w:rsidR="00A27639"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="00A27639" w:rsidRPr="005163E5">
        <w:rPr>
          <w:rFonts w:ascii="Times New Roman" w:hAnsi="Times New Roman"/>
          <w:sz w:val="28"/>
          <w:szCs w:val="26"/>
        </w:rPr>
        <w:t xml:space="preserve"> муниципальный район» с </w:t>
      </w:r>
      <w:r w:rsidR="00414925" w:rsidRPr="005163E5">
        <w:rPr>
          <w:rFonts w:ascii="Times New Roman" w:hAnsi="Times New Roman"/>
          <w:sz w:val="28"/>
          <w:szCs w:val="26"/>
        </w:rPr>
        <w:t>апреля</w:t>
      </w:r>
      <w:r w:rsidR="00A27639" w:rsidRPr="005163E5">
        <w:rPr>
          <w:rFonts w:ascii="Times New Roman" w:hAnsi="Times New Roman"/>
          <w:sz w:val="28"/>
          <w:szCs w:val="26"/>
        </w:rPr>
        <w:t xml:space="preserve"> по  октябр</w:t>
      </w:r>
      <w:r w:rsidR="00414925" w:rsidRPr="005163E5">
        <w:rPr>
          <w:rFonts w:ascii="Times New Roman" w:hAnsi="Times New Roman"/>
          <w:sz w:val="28"/>
          <w:szCs w:val="26"/>
        </w:rPr>
        <w:t>ь</w:t>
      </w:r>
      <w:r w:rsidR="00A27639" w:rsidRPr="005163E5">
        <w:rPr>
          <w:rFonts w:ascii="Times New Roman" w:hAnsi="Times New Roman"/>
          <w:sz w:val="28"/>
          <w:szCs w:val="26"/>
        </w:rPr>
        <w:t xml:space="preserve"> 202</w:t>
      </w:r>
      <w:r w:rsidR="00414925" w:rsidRPr="005163E5">
        <w:rPr>
          <w:rFonts w:ascii="Times New Roman" w:hAnsi="Times New Roman"/>
          <w:sz w:val="28"/>
          <w:szCs w:val="26"/>
        </w:rPr>
        <w:t>2</w:t>
      </w:r>
      <w:r w:rsidR="00A27639" w:rsidRPr="005163E5">
        <w:rPr>
          <w:rFonts w:ascii="Times New Roman" w:hAnsi="Times New Roman"/>
          <w:sz w:val="28"/>
          <w:szCs w:val="26"/>
        </w:rPr>
        <w:t xml:space="preserve"> года.</w:t>
      </w:r>
    </w:p>
    <w:p w:rsidR="00A27639" w:rsidRPr="005163E5" w:rsidRDefault="00A27639" w:rsidP="00143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2. Утвердить прилагаемые направления муниципальн</w:t>
      </w:r>
      <w:r w:rsidR="005163E5">
        <w:rPr>
          <w:rFonts w:ascii="Times New Roman" w:hAnsi="Times New Roman"/>
          <w:sz w:val="28"/>
          <w:szCs w:val="26"/>
        </w:rPr>
        <w:t>ого</w:t>
      </w:r>
      <w:r w:rsidRPr="005163E5">
        <w:rPr>
          <w:rFonts w:ascii="Times New Roman" w:hAnsi="Times New Roman"/>
          <w:sz w:val="28"/>
          <w:szCs w:val="26"/>
        </w:rPr>
        <w:t xml:space="preserve"> конкурса                           на соискание  муниципального гранта муниципального образования  «</w:t>
      </w:r>
      <w:proofErr w:type="spellStart"/>
      <w:r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Pr="005163E5">
        <w:rPr>
          <w:rFonts w:ascii="Times New Roman" w:hAnsi="Times New Roman"/>
          <w:sz w:val="28"/>
          <w:szCs w:val="26"/>
        </w:rPr>
        <w:t xml:space="preserve"> муниципальный район» в 202</w:t>
      </w:r>
      <w:r w:rsidR="00414925" w:rsidRPr="005163E5">
        <w:rPr>
          <w:rFonts w:ascii="Times New Roman" w:hAnsi="Times New Roman"/>
          <w:sz w:val="28"/>
          <w:szCs w:val="26"/>
        </w:rPr>
        <w:t>2</w:t>
      </w:r>
      <w:r w:rsidRPr="005163E5">
        <w:rPr>
          <w:rFonts w:ascii="Times New Roman" w:hAnsi="Times New Roman"/>
          <w:sz w:val="28"/>
          <w:szCs w:val="26"/>
        </w:rPr>
        <w:t xml:space="preserve"> году.</w:t>
      </w:r>
    </w:p>
    <w:p w:rsidR="00C94E49" w:rsidRPr="005163E5" w:rsidRDefault="00C94E49" w:rsidP="00C94E4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 xml:space="preserve">3. Утвердить прилагаемое Положение о конкурсной комиссии </w:t>
      </w:r>
      <w:r w:rsidR="005163E5">
        <w:rPr>
          <w:rFonts w:ascii="Times New Roman" w:hAnsi="Times New Roman"/>
          <w:sz w:val="28"/>
          <w:szCs w:val="26"/>
        </w:rPr>
        <w:t xml:space="preserve">                       </w:t>
      </w:r>
      <w:r w:rsidRPr="005163E5">
        <w:rPr>
          <w:rFonts w:ascii="Times New Roman" w:hAnsi="Times New Roman"/>
          <w:sz w:val="28"/>
          <w:szCs w:val="26"/>
        </w:rPr>
        <w:t>на соискание муниципального гранта муниципального образования «</w:t>
      </w:r>
      <w:proofErr w:type="spellStart"/>
      <w:r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Pr="005163E5">
        <w:rPr>
          <w:rFonts w:ascii="Times New Roman" w:hAnsi="Times New Roman"/>
          <w:sz w:val="28"/>
          <w:szCs w:val="26"/>
        </w:rPr>
        <w:t xml:space="preserve"> муниципальный район» в 202</w:t>
      </w:r>
      <w:r w:rsidR="00414925" w:rsidRPr="005163E5">
        <w:rPr>
          <w:rFonts w:ascii="Times New Roman" w:hAnsi="Times New Roman"/>
          <w:sz w:val="28"/>
          <w:szCs w:val="26"/>
        </w:rPr>
        <w:t>2</w:t>
      </w:r>
      <w:r w:rsidRPr="005163E5">
        <w:rPr>
          <w:rFonts w:ascii="Times New Roman" w:hAnsi="Times New Roman"/>
          <w:sz w:val="28"/>
          <w:szCs w:val="26"/>
        </w:rPr>
        <w:t xml:space="preserve"> году.</w:t>
      </w:r>
    </w:p>
    <w:p w:rsidR="00A27639" w:rsidRPr="005163E5" w:rsidRDefault="00C94E49" w:rsidP="00143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4</w:t>
      </w:r>
      <w:r w:rsidR="003A1261" w:rsidRPr="005163E5">
        <w:rPr>
          <w:rFonts w:ascii="Times New Roman" w:hAnsi="Times New Roman"/>
          <w:sz w:val="28"/>
          <w:szCs w:val="26"/>
        </w:rPr>
        <w:t>. </w:t>
      </w:r>
      <w:r w:rsidR="00A27639" w:rsidRPr="005163E5">
        <w:rPr>
          <w:rFonts w:ascii="Times New Roman" w:hAnsi="Times New Roman"/>
          <w:sz w:val="28"/>
          <w:szCs w:val="26"/>
        </w:rPr>
        <w:t>Утвердить прилагаемый состав конкурсной комиссии по проведению муниципального конкурса на соискании муниципального гранта муниципального образования  «</w:t>
      </w:r>
      <w:proofErr w:type="spellStart"/>
      <w:r w:rsidR="00A27639"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="00A27639" w:rsidRPr="005163E5">
        <w:rPr>
          <w:rFonts w:ascii="Times New Roman" w:hAnsi="Times New Roman"/>
          <w:sz w:val="28"/>
          <w:szCs w:val="26"/>
        </w:rPr>
        <w:t xml:space="preserve"> муниципальный район» </w:t>
      </w:r>
      <w:r w:rsidR="005163E5">
        <w:rPr>
          <w:rFonts w:ascii="Times New Roman" w:hAnsi="Times New Roman"/>
          <w:sz w:val="28"/>
          <w:szCs w:val="26"/>
        </w:rPr>
        <w:t xml:space="preserve">                   </w:t>
      </w:r>
      <w:r w:rsidR="00A27639" w:rsidRPr="005163E5">
        <w:rPr>
          <w:rFonts w:ascii="Times New Roman" w:hAnsi="Times New Roman"/>
          <w:sz w:val="28"/>
          <w:szCs w:val="26"/>
        </w:rPr>
        <w:t>в 202</w:t>
      </w:r>
      <w:r w:rsidR="00414925" w:rsidRPr="005163E5">
        <w:rPr>
          <w:rFonts w:ascii="Times New Roman" w:hAnsi="Times New Roman"/>
          <w:sz w:val="28"/>
          <w:szCs w:val="26"/>
        </w:rPr>
        <w:t>2</w:t>
      </w:r>
      <w:r w:rsidR="00A27639" w:rsidRPr="005163E5">
        <w:rPr>
          <w:rFonts w:ascii="Times New Roman" w:hAnsi="Times New Roman"/>
          <w:sz w:val="28"/>
          <w:szCs w:val="26"/>
        </w:rPr>
        <w:t xml:space="preserve"> году.</w:t>
      </w:r>
    </w:p>
    <w:p w:rsidR="003A1261" w:rsidRPr="005163E5" w:rsidRDefault="00C94E49" w:rsidP="00143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5</w:t>
      </w:r>
      <w:r w:rsidR="00A27639" w:rsidRPr="005163E5">
        <w:rPr>
          <w:rFonts w:ascii="Times New Roman" w:hAnsi="Times New Roman"/>
          <w:sz w:val="28"/>
          <w:szCs w:val="26"/>
        </w:rPr>
        <w:t>. Отделу по связям с общественностью и средствами массовой информации администрации муниципальног</w:t>
      </w:r>
      <w:r w:rsidR="005D782A" w:rsidRPr="005163E5">
        <w:rPr>
          <w:rFonts w:ascii="Times New Roman" w:hAnsi="Times New Roman"/>
          <w:sz w:val="28"/>
          <w:szCs w:val="26"/>
        </w:rPr>
        <w:t>о района  (Самойленко К.В.) орг</w:t>
      </w:r>
      <w:r w:rsidR="00A27639" w:rsidRPr="005163E5">
        <w:rPr>
          <w:rFonts w:ascii="Times New Roman" w:hAnsi="Times New Roman"/>
          <w:sz w:val="28"/>
          <w:szCs w:val="26"/>
        </w:rPr>
        <w:t>анизовать рассмотрение заявок</w:t>
      </w:r>
      <w:r w:rsidR="003A1261" w:rsidRPr="005163E5">
        <w:rPr>
          <w:rFonts w:ascii="Times New Roman" w:hAnsi="Times New Roman"/>
          <w:sz w:val="28"/>
          <w:szCs w:val="26"/>
        </w:rPr>
        <w:t xml:space="preserve">. </w:t>
      </w:r>
    </w:p>
    <w:p w:rsidR="003A1261" w:rsidRPr="005163E5" w:rsidRDefault="00C94E49" w:rsidP="00A27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6</w:t>
      </w:r>
      <w:r w:rsidR="003A1261" w:rsidRPr="005163E5">
        <w:rPr>
          <w:rFonts w:ascii="Times New Roman" w:hAnsi="Times New Roman"/>
          <w:sz w:val="28"/>
          <w:szCs w:val="26"/>
        </w:rPr>
        <w:t>. </w:t>
      </w:r>
      <w:proofErr w:type="gramStart"/>
      <w:r w:rsidR="003A1261" w:rsidRPr="005163E5">
        <w:rPr>
          <w:rFonts w:ascii="Times New Roman" w:hAnsi="Times New Roman"/>
          <w:sz w:val="28"/>
          <w:szCs w:val="26"/>
        </w:rPr>
        <w:t>Контроль за</w:t>
      </w:r>
      <w:proofErr w:type="gramEnd"/>
      <w:r w:rsidR="003A1261" w:rsidRPr="005163E5">
        <w:rPr>
          <w:rFonts w:ascii="Times New Roman" w:hAnsi="Times New Roman"/>
          <w:sz w:val="28"/>
          <w:szCs w:val="26"/>
        </w:rPr>
        <w:t xml:space="preserve"> </w:t>
      </w:r>
      <w:r w:rsidR="005D782A" w:rsidRPr="005163E5">
        <w:rPr>
          <w:rFonts w:ascii="Times New Roman" w:hAnsi="Times New Roman"/>
          <w:sz w:val="28"/>
          <w:szCs w:val="26"/>
        </w:rPr>
        <w:t>ис</w:t>
      </w:r>
      <w:r w:rsidR="003A1261" w:rsidRPr="005163E5">
        <w:rPr>
          <w:rFonts w:ascii="Times New Roman" w:hAnsi="Times New Roman"/>
          <w:sz w:val="28"/>
          <w:szCs w:val="26"/>
        </w:rPr>
        <w:t xml:space="preserve">полнением распоряжения возложить на начальника отдела по связям с общественностью и средствами массовой информации администрации муниципального района Самойленко К.В. </w:t>
      </w:r>
    </w:p>
    <w:p w:rsidR="00B90040" w:rsidRPr="005163E5" w:rsidRDefault="00C94E49" w:rsidP="003A1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7</w:t>
      </w:r>
      <w:r w:rsidR="003A1261" w:rsidRPr="005163E5">
        <w:rPr>
          <w:rFonts w:ascii="Times New Roman" w:hAnsi="Times New Roman"/>
          <w:sz w:val="28"/>
          <w:szCs w:val="26"/>
        </w:rPr>
        <w:t>. </w:t>
      </w:r>
      <w:r w:rsidR="00B90040" w:rsidRPr="005163E5">
        <w:rPr>
          <w:rFonts w:ascii="Times New Roman" w:hAnsi="Times New Roman"/>
          <w:sz w:val="28"/>
          <w:szCs w:val="26"/>
        </w:rPr>
        <w:t xml:space="preserve">Настоящее </w:t>
      </w:r>
      <w:r w:rsidR="003A1261" w:rsidRPr="005163E5">
        <w:rPr>
          <w:rFonts w:ascii="Times New Roman" w:hAnsi="Times New Roman"/>
          <w:sz w:val="28"/>
          <w:szCs w:val="26"/>
        </w:rPr>
        <w:t>распоряжение</w:t>
      </w:r>
      <w:r w:rsidR="00B90040" w:rsidRPr="005163E5">
        <w:rPr>
          <w:rFonts w:ascii="Times New Roman" w:hAnsi="Times New Roman"/>
          <w:sz w:val="28"/>
          <w:szCs w:val="26"/>
        </w:rPr>
        <w:t xml:space="preserve"> опубликовать в газете «Районный вестник» </w:t>
      </w:r>
      <w:r w:rsidR="003D07DE" w:rsidRPr="005163E5">
        <w:rPr>
          <w:rFonts w:ascii="Times New Roman" w:hAnsi="Times New Roman"/>
          <w:sz w:val="28"/>
          <w:szCs w:val="26"/>
        </w:rPr>
        <w:t xml:space="preserve">                 </w:t>
      </w:r>
      <w:r w:rsidR="00B902CF" w:rsidRPr="005163E5">
        <w:rPr>
          <w:rFonts w:ascii="Times New Roman" w:hAnsi="Times New Roman"/>
          <w:sz w:val="28"/>
          <w:szCs w:val="26"/>
        </w:rPr>
        <w:t>и разместить на официальном сайте администрации муниципального района.</w:t>
      </w:r>
    </w:p>
    <w:p w:rsidR="00B902CF" w:rsidRPr="005163E5" w:rsidRDefault="003A1261" w:rsidP="002C092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ab/>
      </w:r>
      <w:r w:rsidR="00C94E49" w:rsidRPr="005163E5">
        <w:rPr>
          <w:rFonts w:ascii="Times New Roman" w:hAnsi="Times New Roman"/>
          <w:sz w:val="28"/>
          <w:szCs w:val="26"/>
        </w:rPr>
        <w:t>8</w:t>
      </w:r>
      <w:r w:rsidR="00CD01FD" w:rsidRPr="005163E5">
        <w:rPr>
          <w:rFonts w:ascii="Times New Roman" w:hAnsi="Times New Roman"/>
          <w:sz w:val="28"/>
          <w:szCs w:val="26"/>
        </w:rPr>
        <w:t>.</w:t>
      </w:r>
      <w:r w:rsidRPr="005163E5">
        <w:rPr>
          <w:rFonts w:ascii="Times New Roman" w:hAnsi="Times New Roman"/>
          <w:sz w:val="28"/>
          <w:szCs w:val="26"/>
        </w:rPr>
        <w:t> Распоряжение</w:t>
      </w:r>
      <w:r w:rsidR="00B902CF" w:rsidRPr="005163E5">
        <w:rPr>
          <w:rFonts w:ascii="Times New Roman" w:hAnsi="Times New Roman"/>
          <w:sz w:val="28"/>
          <w:szCs w:val="26"/>
        </w:rPr>
        <w:t xml:space="preserve"> вступает в силу </w:t>
      </w:r>
      <w:r w:rsidR="00773FAF" w:rsidRPr="005163E5">
        <w:rPr>
          <w:rFonts w:ascii="Times New Roman" w:hAnsi="Times New Roman"/>
          <w:sz w:val="28"/>
          <w:szCs w:val="26"/>
        </w:rPr>
        <w:t>со</w:t>
      </w:r>
      <w:r w:rsidR="00B902CF" w:rsidRPr="005163E5">
        <w:rPr>
          <w:rFonts w:ascii="Times New Roman" w:hAnsi="Times New Roman"/>
          <w:sz w:val="28"/>
          <w:szCs w:val="26"/>
        </w:rPr>
        <w:t xml:space="preserve"> дня его </w:t>
      </w:r>
      <w:r w:rsidR="00773FAF" w:rsidRPr="005163E5">
        <w:rPr>
          <w:rFonts w:ascii="Times New Roman" w:hAnsi="Times New Roman"/>
          <w:sz w:val="28"/>
          <w:szCs w:val="26"/>
        </w:rPr>
        <w:t>подписания</w:t>
      </w:r>
      <w:r w:rsidR="00B902CF" w:rsidRPr="005163E5">
        <w:rPr>
          <w:rFonts w:ascii="Times New Roman" w:hAnsi="Times New Roman"/>
          <w:sz w:val="28"/>
          <w:szCs w:val="26"/>
        </w:rPr>
        <w:t>.</w:t>
      </w:r>
    </w:p>
    <w:p w:rsidR="00EF053A" w:rsidRPr="005163E5" w:rsidRDefault="00EF053A" w:rsidP="002C092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90040" w:rsidRPr="005163E5" w:rsidTr="00F06ACE">
        <w:tc>
          <w:tcPr>
            <w:tcW w:w="7196" w:type="dxa"/>
          </w:tcPr>
          <w:p w:rsidR="00446065" w:rsidRPr="005163E5" w:rsidRDefault="00773FAF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Г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>лав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а 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администрации муниципального района   </w:t>
            </w:r>
            <w:r w:rsidR="00D72A2C" w:rsidRPr="005163E5">
              <w:rPr>
                <w:rFonts w:ascii="Times New Roman" w:hAnsi="Times New Roman"/>
                <w:sz w:val="28"/>
                <w:szCs w:val="26"/>
              </w:rPr>
              <w:t xml:space="preserve">               </w:t>
            </w:r>
          </w:p>
          <w:p w:rsidR="00414925" w:rsidRPr="005163E5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Готовил:</w:t>
            </w:r>
          </w:p>
          <w:p w:rsidR="003D07DE" w:rsidRPr="005163E5" w:rsidRDefault="0041492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Н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ачальник </w:t>
            </w:r>
            <w:r w:rsidR="004F0448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3D07DE" w:rsidRPr="005163E5">
              <w:rPr>
                <w:rFonts w:ascii="Times New Roman" w:hAnsi="Times New Roman"/>
                <w:sz w:val="28"/>
                <w:szCs w:val="26"/>
              </w:rPr>
              <w:t>о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>тдела</w:t>
            </w:r>
            <w:r w:rsidR="00FC3D72" w:rsidRPr="005163E5">
              <w:rPr>
                <w:rFonts w:ascii="Times New Roman" w:hAnsi="Times New Roman"/>
                <w:sz w:val="28"/>
                <w:szCs w:val="26"/>
              </w:rPr>
              <w:t xml:space="preserve"> по связям </w:t>
            </w:r>
          </w:p>
          <w:p w:rsidR="004F0448" w:rsidRPr="005163E5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с общественностью 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и СМИ</w:t>
            </w:r>
          </w:p>
          <w:p w:rsidR="00B90040" w:rsidRPr="005163E5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администрации</w:t>
            </w:r>
            <w:r w:rsidR="004F0448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муниципального района                                        </w:t>
            </w:r>
          </w:p>
          <w:p w:rsidR="005163E5" w:rsidRDefault="005163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773FAF" w:rsidRPr="005163E5" w:rsidRDefault="00F06ACE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Н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ачальник юридического управления </w:t>
            </w:r>
          </w:p>
          <w:p w:rsidR="00B90040" w:rsidRPr="005163E5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администрации муниципального</w:t>
            </w:r>
            <w:r w:rsidR="00773FAF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района</w:t>
            </w:r>
          </w:p>
          <w:p w:rsidR="00192D1A" w:rsidRPr="005163E5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BA0D16" w:rsidRPr="005163E5" w:rsidRDefault="00BA0D1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Управляющий делами - н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ачальник </w:t>
            </w:r>
          </w:p>
          <w:p w:rsidR="00BA0D16" w:rsidRPr="005163E5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организационно</w:t>
            </w:r>
            <w:r w:rsidR="00F337C9" w:rsidRPr="005163E5">
              <w:rPr>
                <w:rFonts w:ascii="Times New Roman" w:hAnsi="Times New Roman"/>
                <w:sz w:val="28"/>
                <w:szCs w:val="26"/>
              </w:rPr>
              <w:t>-контрольного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192D1A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отдела </w:t>
            </w:r>
          </w:p>
          <w:p w:rsidR="00B90040" w:rsidRPr="005163E5" w:rsidRDefault="00B90040" w:rsidP="003C573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администрации муниципального района </w:t>
            </w:r>
          </w:p>
        </w:tc>
        <w:tc>
          <w:tcPr>
            <w:tcW w:w="2375" w:type="dxa"/>
          </w:tcPr>
          <w:p w:rsidR="00B90040" w:rsidRPr="005163E5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   </w:t>
            </w:r>
            <w:r w:rsid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F06ACE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14925" w:rsidRPr="005163E5">
              <w:rPr>
                <w:rFonts w:ascii="Times New Roman" w:hAnsi="Times New Roman"/>
                <w:sz w:val="28"/>
                <w:szCs w:val="26"/>
              </w:rPr>
              <w:t>Е.А. Башкиров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786CDA" w:rsidRPr="005163E5" w:rsidRDefault="003D07DE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   </w:t>
            </w:r>
          </w:p>
          <w:p w:rsidR="00786CDA" w:rsidRPr="005163E5" w:rsidRDefault="00786CDA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786CDA" w:rsidRPr="005163E5" w:rsidRDefault="00786CDA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B90040" w:rsidRPr="005163E5" w:rsidRDefault="00FF6BDD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К.В. Самойленко</w:t>
            </w:r>
          </w:p>
          <w:p w:rsidR="00773FAF" w:rsidRPr="005163E5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5163E5" w:rsidRDefault="005163E5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B90040" w:rsidRPr="005163E5" w:rsidRDefault="00F06ACE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Ю</w:t>
            </w:r>
            <w:r w:rsidR="00F41D56" w:rsidRPr="005163E5">
              <w:rPr>
                <w:rFonts w:ascii="Times New Roman" w:hAnsi="Times New Roman"/>
                <w:sz w:val="28"/>
                <w:szCs w:val="26"/>
              </w:rPr>
              <w:t>.В.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Волошенко</w:t>
            </w:r>
          </w:p>
          <w:p w:rsidR="00B90040" w:rsidRPr="005163E5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B90040" w:rsidRPr="005163E5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D412DD" w:rsidRPr="005163E5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B90040" w:rsidRPr="005163E5" w:rsidRDefault="00F06ACE" w:rsidP="0078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FF6BDD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C94E49" w:rsidRPr="005163E5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F41D56" w:rsidRPr="005163E5">
              <w:rPr>
                <w:rFonts w:ascii="Times New Roman" w:hAnsi="Times New Roman"/>
                <w:sz w:val="28"/>
                <w:szCs w:val="26"/>
              </w:rPr>
              <w:t xml:space="preserve">Е.В. </w:t>
            </w:r>
            <w:r w:rsidR="00786CDA" w:rsidRPr="005163E5">
              <w:rPr>
                <w:rFonts w:ascii="Times New Roman" w:hAnsi="Times New Roman"/>
                <w:sz w:val="28"/>
                <w:szCs w:val="26"/>
              </w:rPr>
              <w:t xml:space="preserve">Свиридова </w:t>
            </w:r>
          </w:p>
        </w:tc>
      </w:tr>
      <w:tr w:rsidR="003C5737" w:rsidRPr="005163E5" w:rsidTr="00F06ACE">
        <w:tc>
          <w:tcPr>
            <w:tcW w:w="7196" w:type="dxa"/>
          </w:tcPr>
          <w:p w:rsidR="003C5737" w:rsidRPr="005163E5" w:rsidRDefault="003C5737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СОГЛАСОВАНО</w:t>
            </w:r>
          </w:p>
          <w:p w:rsidR="00ED38E5" w:rsidRPr="005163E5" w:rsidRDefault="00ED38E5" w:rsidP="00ED38E5">
            <w:pPr>
              <w:spacing w:after="0" w:line="36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Заместитель главы администрации</w:t>
            </w: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муниципального района</w:t>
            </w: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_____________________ Н.Ш. Жилина</w:t>
            </w: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375" w:type="dxa"/>
          </w:tcPr>
          <w:p w:rsidR="003C5737" w:rsidRPr="005163E5" w:rsidRDefault="003C5737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E57957" w:rsidRPr="005163E5" w:rsidRDefault="00E57957" w:rsidP="00D71739">
      <w:pPr>
        <w:spacing w:after="0"/>
        <w:rPr>
          <w:sz w:val="28"/>
          <w:szCs w:val="26"/>
        </w:rPr>
      </w:pPr>
    </w:p>
    <w:p w:rsidR="003C5737" w:rsidRPr="005163E5" w:rsidRDefault="003C5737" w:rsidP="00D71739">
      <w:pPr>
        <w:spacing w:after="0"/>
        <w:rPr>
          <w:sz w:val="28"/>
          <w:szCs w:val="26"/>
        </w:rPr>
      </w:pPr>
    </w:p>
    <w:p w:rsidR="003C5737" w:rsidRPr="005163E5" w:rsidRDefault="003C5737" w:rsidP="00D71739">
      <w:pPr>
        <w:spacing w:after="0"/>
        <w:rPr>
          <w:sz w:val="28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Default="003C5737" w:rsidP="00D71739">
      <w:pPr>
        <w:spacing w:after="0"/>
        <w:rPr>
          <w:sz w:val="26"/>
          <w:szCs w:val="26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C5737" w:rsidRPr="005163E5" w:rsidTr="005163E5">
        <w:tc>
          <w:tcPr>
            <w:tcW w:w="4076" w:type="dxa"/>
          </w:tcPr>
          <w:p w:rsidR="003C5737" w:rsidRPr="005163E5" w:rsidRDefault="003C5737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УТВЕРЖДЕНЫ</w:t>
            </w:r>
          </w:p>
          <w:p w:rsidR="003C5737" w:rsidRPr="005163E5" w:rsidRDefault="003C5737" w:rsidP="003C5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3C5737" w:rsidRPr="005163E5" w:rsidRDefault="003C5737" w:rsidP="003C5737">
            <w:pPr>
              <w:spacing w:after="0"/>
              <w:jc w:val="both"/>
              <w:rPr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распоряжением администрации муниципального района</w:t>
            </w:r>
            <w:r w:rsidRPr="005163E5">
              <w:rPr>
                <w:sz w:val="28"/>
                <w:szCs w:val="26"/>
              </w:rPr>
              <w:t xml:space="preserve">  </w:t>
            </w:r>
          </w:p>
          <w:p w:rsidR="003C5737" w:rsidRPr="005163E5" w:rsidRDefault="003C5737" w:rsidP="00616E1E">
            <w:pPr>
              <w:spacing w:after="0"/>
              <w:jc w:val="both"/>
              <w:rPr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="00616E1E">
              <w:rPr>
                <w:rFonts w:ascii="Times New Roman" w:hAnsi="Times New Roman"/>
                <w:sz w:val="28"/>
                <w:szCs w:val="26"/>
              </w:rPr>
              <w:t xml:space="preserve">28.02.2022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№</w:t>
            </w:r>
            <w:r w:rsidR="00616E1E">
              <w:rPr>
                <w:rFonts w:ascii="Times New Roman" w:hAnsi="Times New Roman"/>
                <w:sz w:val="28"/>
                <w:szCs w:val="26"/>
              </w:rPr>
              <w:t>81</w:t>
            </w:r>
          </w:p>
        </w:tc>
      </w:tr>
    </w:tbl>
    <w:p w:rsidR="003C5737" w:rsidRPr="005163E5" w:rsidRDefault="003C5737" w:rsidP="003C5737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3C5737" w:rsidRPr="005163E5" w:rsidRDefault="003C5737" w:rsidP="003C5737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 xml:space="preserve">НАПРАВЛЕНИЯ </w:t>
      </w:r>
    </w:p>
    <w:p w:rsidR="003C5737" w:rsidRPr="005163E5" w:rsidRDefault="003C5737" w:rsidP="003C5737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муниципального конкурса на соискании муниципального гранта муниципального образования  «</w:t>
      </w:r>
      <w:proofErr w:type="spellStart"/>
      <w:r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Pr="005163E5">
        <w:rPr>
          <w:rFonts w:ascii="Times New Roman" w:hAnsi="Times New Roman"/>
          <w:sz w:val="28"/>
          <w:szCs w:val="26"/>
        </w:rPr>
        <w:t xml:space="preserve"> муниципальный район»</w:t>
      </w:r>
      <w:r w:rsidR="005163E5">
        <w:rPr>
          <w:rFonts w:ascii="Times New Roman" w:hAnsi="Times New Roman"/>
          <w:sz w:val="28"/>
          <w:szCs w:val="26"/>
        </w:rPr>
        <w:t xml:space="preserve">                 </w:t>
      </w:r>
      <w:r w:rsidRPr="005163E5">
        <w:rPr>
          <w:rFonts w:ascii="Times New Roman" w:hAnsi="Times New Roman"/>
          <w:sz w:val="28"/>
          <w:szCs w:val="26"/>
        </w:rPr>
        <w:t xml:space="preserve"> в 202</w:t>
      </w:r>
      <w:r w:rsidR="00414925" w:rsidRPr="005163E5">
        <w:rPr>
          <w:rFonts w:ascii="Times New Roman" w:hAnsi="Times New Roman"/>
          <w:sz w:val="28"/>
          <w:szCs w:val="26"/>
        </w:rPr>
        <w:t>2</w:t>
      </w:r>
      <w:r w:rsidRPr="005163E5">
        <w:rPr>
          <w:rFonts w:ascii="Times New Roman" w:hAnsi="Times New Roman"/>
          <w:sz w:val="28"/>
          <w:szCs w:val="26"/>
        </w:rPr>
        <w:t xml:space="preserve"> году</w:t>
      </w:r>
    </w:p>
    <w:p w:rsidR="003C5737" w:rsidRPr="005163E5" w:rsidRDefault="003C5737" w:rsidP="003C5737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C5737" w:rsidRPr="005163E5" w:rsidTr="003C5737">
        <w:tc>
          <w:tcPr>
            <w:tcW w:w="675" w:type="dxa"/>
          </w:tcPr>
          <w:p w:rsidR="003C5737" w:rsidRPr="005163E5" w:rsidRDefault="003C5737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1.</w:t>
            </w:r>
          </w:p>
        </w:tc>
        <w:tc>
          <w:tcPr>
            <w:tcW w:w="8896" w:type="dxa"/>
          </w:tcPr>
          <w:p w:rsidR="003C5737" w:rsidRPr="005163E5" w:rsidRDefault="003C5737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Социальная адаптация</w:t>
            </w:r>
          </w:p>
        </w:tc>
      </w:tr>
      <w:tr w:rsidR="00021BD1" w:rsidRPr="005163E5" w:rsidTr="003C5737">
        <w:tc>
          <w:tcPr>
            <w:tcW w:w="675" w:type="dxa"/>
          </w:tcPr>
          <w:p w:rsidR="00021BD1" w:rsidRPr="005163E5" w:rsidRDefault="00021BD1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2.</w:t>
            </w:r>
          </w:p>
        </w:tc>
        <w:tc>
          <w:tcPr>
            <w:tcW w:w="8896" w:type="dxa"/>
          </w:tcPr>
          <w:p w:rsidR="00021BD1" w:rsidRPr="005163E5" w:rsidRDefault="00021BD1" w:rsidP="00021BD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Сохранение и популяризация экологической культуры</w:t>
            </w:r>
          </w:p>
        </w:tc>
      </w:tr>
      <w:tr w:rsidR="00021BD1" w:rsidRPr="005163E5" w:rsidTr="003C5737">
        <w:tc>
          <w:tcPr>
            <w:tcW w:w="675" w:type="dxa"/>
          </w:tcPr>
          <w:p w:rsidR="00021BD1" w:rsidRPr="005163E5" w:rsidRDefault="00021BD1" w:rsidP="00017EB8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3.</w:t>
            </w:r>
          </w:p>
        </w:tc>
        <w:tc>
          <w:tcPr>
            <w:tcW w:w="8896" w:type="dxa"/>
          </w:tcPr>
          <w:p w:rsidR="00021BD1" w:rsidRPr="005163E5" w:rsidRDefault="00021BD1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Поддержка творческой деятельности общественных объединений района</w:t>
            </w:r>
          </w:p>
        </w:tc>
      </w:tr>
      <w:tr w:rsidR="00021BD1" w:rsidRPr="005163E5" w:rsidTr="003C5737">
        <w:tc>
          <w:tcPr>
            <w:tcW w:w="675" w:type="dxa"/>
          </w:tcPr>
          <w:p w:rsidR="00021BD1" w:rsidRPr="005163E5" w:rsidRDefault="00021BD1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4.</w:t>
            </w:r>
          </w:p>
        </w:tc>
        <w:tc>
          <w:tcPr>
            <w:tcW w:w="8896" w:type="dxa"/>
          </w:tcPr>
          <w:p w:rsidR="00021BD1" w:rsidRPr="005163E5" w:rsidRDefault="00021BD1" w:rsidP="00021BD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Патриотическое, в том числе военно-патриотическое воспитание граждан</w:t>
            </w:r>
          </w:p>
        </w:tc>
      </w:tr>
      <w:tr w:rsidR="00021BD1" w:rsidRPr="005163E5" w:rsidTr="003C5737">
        <w:tc>
          <w:tcPr>
            <w:tcW w:w="675" w:type="dxa"/>
          </w:tcPr>
          <w:p w:rsidR="00021BD1" w:rsidRPr="005163E5" w:rsidRDefault="00021BD1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5.</w:t>
            </w:r>
          </w:p>
        </w:tc>
        <w:tc>
          <w:tcPr>
            <w:tcW w:w="8896" w:type="dxa"/>
          </w:tcPr>
          <w:p w:rsidR="00021BD1" w:rsidRPr="005163E5" w:rsidRDefault="00021BD1" w:rsidP="00021BD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Развитие казачьего движения  на территории района</w:t>
            </w:r>
          </w:p>
        </w:tc>
      </w:tr>
    </w:tbl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475C8" w:rsidRPr="005163E5" w:rsidTr="00D475C8">
        <w:tc>
          <w:tcPr>
            <w:tcW w:w="3793" w:type="dxa"/>
          </w:tcPr>
          <w:p w:rsidR="00D475C8" w:rsidRPr="005163E5" w:rsidRDefault="00C94E49" w:rsidP="001D5038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УТВЕРЖДЕНО</w:t>
            </w:r>
          </w:p>
          <w:p w:rsidR="00D475C8" w:rsidRPr="005163E5" w:rsidRDefault="00D475C8" w:rsidP="001D5038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C94E49" w:rsidRPr="005163E5" w:rsidRDefault="00C94E49" w:rsidP="00C94E49">
            <w:pPr>
              <w:spacing w:after="0"/>
              <w:jc w:val="both"/>
              <w:rPr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распоряжением администрации муниципального района</w:t>
            </w:r>
            <w:r w:rsidRPr="005163E5">
              <w:rPr>
                <w:sz w:val="28"/>
                <w:szCs w:val="26"/>
              </w:rPr>
              <w:t xml:space="preserve">  </w:t>
            </w:r>
          </w:p>
          <w:p w:rsidR="00D475C8" w:rsidRPr="005163E5" w:rsidRDefault="00C94E49" w:rsidP="0061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="00616E1E">
              <w:rPr>
                <w:rFonts w:ascii="Times New Roman" w:hAnsi="Times New Roman"/>
                <w:sz w:val="28"/>
                <w:szCs w:val="26"/>
              </w:rPr>
              <w:t xml:space="preserve">28.02.2022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№</w:t>
            </w:r>
            <w:r w:rsidR="00616E1E">
              <w:rPr>
                <w:rFonts w:ascii="Times New Roman" w:hAnsi="Times New Roman"/>
                <w:sz w:val="28"/>
                <w:szCs w:val="26"/>
              </w:rPr>
              <w:t xml:space="preserve"> 81</w:t>
            </w:r>
          </w:p>
        </w:tc>
      </w:tr>
    </w:tbl>
    <w:p w:rsidR="00D475C8" w:rsidRPr="005163E5" w:rsidRDefault="00D475C8" w:rsidP="00D475C8">
      <w:pPr>
        <w:widowControl w:val="0"/>
        <w:spacing w:after="0" w:line="324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</w:p>
    <w:p w:rsidR="00D475C8" w:rsidRPr="005163E5" w:rsidRDefault="00D475C8" w:rsidP="00DA02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Положение</w:t>
      </w:r>
    </w:p>
    <w:p w:rsidR="00D475C8" w:rsidRPr="005163E5" w:rsidRDefault="00D475C8" w:rsidP="00DA0256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о конкурсной комиссии на соискание муниципального гранта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br/>
        <w:t>муниципального образования «</w:t>
      </w:r>
      <w:proofErr w:type="spellStart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Смидовичский</w:t>
      </w:r>
      <w:proofErr w:type="spellEnd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муниципальный район»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br/>
        <w:t>в 202</w:t>
      </w:r>
      <w:r w:rsidR="00414925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2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году</w:t>
      </w:r>
    </w:p>
    <w:p w:rsidR="00D475C8" w:rsidRPr="005163E5" w:rsidRDefault="00D475C8" w:rsidP="00DA02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1. Общие положения</w:t>
      </w:r>
    </w:p>
    <w:p w:rsidR="00D475C8" w:rsidRPr="005163E5" w:rsidRDefault="00D475C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Конкурсная комиссия создается в соответствии с настоящим Положением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о проведении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муниципального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конкурса на соискание муниципального гранта муниципального образования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 xml:space="preserve">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 xml:space="preserve"> «</w:t>
      </w:r>
      <w:proofErr w:type="spellStart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мидовичский</w:t>
      </w:r>
      <w:proofErr w:type="spellEnd"/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муниципальный район»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в 202</w:t>
      </w:r>
      <w:r w:rsidR="00414925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2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году.</w:t>
      </w:r>
    </w:p>
    <w:p w:rsidR="00D475C8" w:rsidRPr="005163E5" w:rsidRDefault="00D475C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Конкурсная комиссия (далее - Комиссия) - орган, который организует,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проводит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и подводит итоги конкурса на предоставление муниципального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гранта.</w:t>
      </w:r>
    </w:p>
    <w:p w:rsidR="00EA6A38" w:rsidRPr="00780261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"/>
          <w:szCs w:val="26"/>
          <w:lang w:eastAsia="ru-RU" w:bidi="ru-RU"/>
        </w:rPr>
      </w:pPr>
    </w:p>
    <w:p w:rsidR="00EA6A38" w:rsidRPr="005163E5" w:rsidRDefault="00EA6A38" w:rsidP="00DA02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2. Функции Комиссии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Комиссия выполняет следующие функции: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1) утверждает и публикует информацию о конкурсе в официальных средствах массовой информации, которая включает: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- цели и  задачи конкурса;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 объём финансирования, в том числе сумму, выделяемую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                       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на финансирование всех проектов, максимальный объем финансирования отдельного  проекта;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- требования к участникам конкурса;</w:t>
      </w:r>
    </w:p>
    <w:p w:rsidR="00DA0256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- требования к заявочным документам;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сроки начала и окончания приема заявок на участие в конкурсе;</w:t>
      </w:r>
    </w:p>
    <w:p w:rsid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дату подведения итогов конкурса и их опубликования; </w:t>
      </w:r>
    </w:p>
    <w:p w:rsidR="00DA0256" w:rsidRPr="005163E5" w:rsidRDefault="005163E5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адрес, контактный телефон конкурсной комиссии;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другие необходимые сведения о конкурсе;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2)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ведёт прием и регистрацию заявок на участие в конкурсе;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3)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проверяет соответствие заявок установленным требованиям;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4)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при необходимости запраши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вает и получает дополнительную информацию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от заявителей;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5) оказывает методическую и консультативную помощь заявителям;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6) проводит экспертизу поданных на конкурс заявок; 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7) принимает решение и определяет победителей конкурса;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8) определяет размер финансирования проектов и программ, победивших</w:t>
      </w:r>
      <w:r w:rsidR="00C94E49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в конкурсе;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lastRenderedPageBreak/>
        <w:t>9) уведомляет участников конкурса о его результатах;</w:t>
      </w:r>
    </w:p>
    <w:p w:rsidR="00DA0256" w:rsidRPr="00780261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10) обеспечивает </w:t>
      </w:r>
      <w:r w:rsidRPr="005163E5">
        <w:rPr>
          <w:color w:val="000000"/>
          <w:sz w:val="28"/>
          <w:szCs w:val="24"/>
          <w:lang w:eastAsia="ru-RU" w:bidi="ru-RU"/>
        </w:rPr>
        <w:t xml:space="preserve">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публикацию результатов конкурса в муниципальных СМИ.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3. Состав Комиссии и функции её отдельных членов</w:t>
      </w:r>
    </w:p>
    <w:p w:rsidR="008E62D1" w:rsidRPr="005163E5" w:rsidRDefault="00ED3A56" w:rsidP="008E62D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ерсональный состав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Комиссии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утверждается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распоряжением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администрации муниципального района. Комиссия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формируется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                      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из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 w:rsidR="008E62D1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представителей администрации муниципального района, администраций городских, сельских поселений Смидовичского муниципального района </w:t>
      </w:r>
      <w:r w:rsid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</w:t>
      </w:r>
      <w:r w:rsidR="008E62D1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 общественности.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Председатель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 секретарь Комисс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ии выполняют следующие функции: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организация и проведение заседаний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Комиссии;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- п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одготовка протоколов заседаний Комиссии;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ведение официальной переписки с </w:t>
      </w:r>
      <w:proofErr w:type="spellStart"/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грантозаявителями</w:t>
      </w:r>
      <w:proofErr w:type="spellEnd"/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;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приём и регистрация заявок на конкурс;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проверка соответствия заявок установленным требованиям;</w:t>
      </w:r>
    </w:p>
    <w:p w:rsidR="00DA0256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7B7CB4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публикация в СМИ информации о </w:t>
      </w:r>
      <w:r w:rsidR="005E4C75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сроках проведения</w:t>
      </w:r>
      <w:r w:rsidR="007B7CB4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 итогах конкурса.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Другие члены Комиссии, помимо экспертизы поданных на конкурс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заявок</w:t>
      </w:r>
      <w:r w:rsidR="005E4C75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и участия в заседаниях Комиссии, могут выполнять функции по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оказанию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методической и консультативной помощи заявителям на основании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решения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Комиссии или по согласованию с председателем  секретарем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Комиссии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.</w:t>
      </w:r>
    </w:p>
    <w:p w:rsidR="00DA0256" w:rsidRPr="00780261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"/>
          <w:szCs w:val="26"/>
          <w:lang w:eastAsia="ru-RU" w:bidi="ru-RU"/>
        </w:rPr>
      </w:pPr>
    </w:p>
    <w:p w:rsidR="00115BC3" w:rsidRPr="005163E5" w:rsidRDefault="007B40CE" w:rsidP="007B40CE">
      <w:pPr>
        <w:widowControl w:val="0"/>
        <w:tabs>
          <w:tab w:val="left" w:pos="38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4. 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Сроки действия полномочий Комиссии</w:t>
      </w:r>
    </w:p>
    <w:p w:rsidR="00115BC3" w:rsidRPr="00780261" w:rsidRDefault="00115BC3" w:rsidP="007802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Полномочия Комиссии действуют с момента подписания главой </w:t>
      </w:r>
      <w:r w:rsidR="003C055B"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 xml:space="preserve">администрации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муниципального района распоряжения о её образовании </w:t>
      </w:r>
      <w:proofErr w:type="gramStart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до</w:t>
      </w:r>
      <w:proofErr w:type="gramEnd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proofErr w:type="gramStart"/>
      <w:r w:rsidR="00242F9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истечении</w:t>
      </w:r>
      <w:proofErr w:type="gramEnd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календарного </w:t>
      </w:r>
      <w:r w:rsidRPr="00780261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года.</w:t>
      </w:r>
      <w:r w:rsidR="009228A0" w:rsidRPr="00780261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                           </w:t>
      </w:r>
    </w:p>
    <w:p w:rsidR="00115BC3" w:rsidRPr="005163E5" w:rsidRDefault="007B40CE" w:rsidP="00780261">
      <w:pPr>
        <w:widowControl w:val="0"/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780261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5. </w:t>
      </w:r>
      <w:r w:rsidR="00115BC3" w:rsidRPr="00780261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орядок работы Комиссии</w:t>
      </w:r>
    </w:p>
    <w:p w:rsidR="003C055B" w:rsidRPr="005163E5" w:rsidRDefault="003C055B" w:rsidP="003C05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ab/>
        <w:t>5.1.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val="en-US" w:eastAsia="ru-RU" w:bidi="ru-RU"/>
        </w:rPr>
        <w:t> 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Председатель и секретарь обеспечивают остальных членов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>Комиссии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 xml:space="preserve">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копиями заявок и необходимым комплектом оценочных листов не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менее</w:t>
      </w:r>
      <w:proofErr w:type="gramStart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,</w:t>
      </w:r>
      <w:proofErr w:type="gramEnd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чем за 10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дней до окончания конкурса.</w:t>
      </w:r>
    </w:p>
    <w:p w:rsidR="00115BC3" w:rsidRPr="005163E5" w:rsidRDefault="003C055B" w:rsidP="003C05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5.2. 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Комиссия проводит заседания для оценки поступивших заявок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           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и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подводит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итоги конкурса не позднее одного дня до окончания конкурса.</w:t>
      </w:r>
    </w:p>
    <w:p w:rsidR="00EA6A38" w:rsidRPr="00780261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16"/>
          <w:szCs w:val="26"/>
          <w:lang w:eastAsia="ru-RU" w:bidi="ru-RU"/>
        </w:rPr>
      </w:pPr>
    </w:p>
    <w:p w:rsidR="007B40CE" w:rsidRPr="005163E5" w:rsidRDefault="007B40CE" w:rsidP="007B40CE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6. Регламент работы Комиссии</w:t>
      </w:r>
    </w:p>
    <w:p w:rsidR="007B40CE" w:rsidRPr="005163E5" w:rsidRDefault="005E4C75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Заседание Комиссии </w:t>
      </w:r>
      <w:r w:rsidR="009228A0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по подведению итогов конкурса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проводи</w:t>
      </w:r>
      <w:r w:rsidR="007B40CE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тся </w:t>
      </w:r>
      <w:r w:rsidR="009228A0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         </w:t>
      </w:r>
      <w:r w:rsidR="007B40CE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по решению председателя, который совместно с секретарем извещает членов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Комиссии </w:t>
      </w:r>
      <w:r w:rsidR="007B40CE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не менее чем за </w:t>
      </w:r>
      <w:r w:rsidR="009228A0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7 дней 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до начала </w:t>
      </w:r>
      <w:r w:rsidR="009228A0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заседания</w:t>
      </w:r>
      <w:r w:rsidR="007B40CE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.</w:t>
      </w:r>
    </w:p>
    <w:p w:rsidR="007B40CE" w:rsidRPr="005163E5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Заседание Комиссии правомочно, если в нем принимают участие не </w:t>
      </w:r>
      <w:r w:rsidR="005E4C75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менее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2/3 численного состава членов.</w:t>
      </w:r>
    </w:p>
    <w:p w:rsidR="007B40CE" w:rsidRPr="005163E5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Каждый член комиссии имеет право голоса. Ни один из членов Комиссии не имеет преимущественного права голоса.</w:t>
      </w:r>
    </w:p>
    <w:p w:rsidR="007B40CE" w:rsidRPr="005163E5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Решение Комиссии принимается простым большинством голосов и оформляется протоколом, который подписывается председателем и секретарем Комиссии.</w:t>
      </w: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02BF2" w:rsidRPr="005163E5" w:rsidTr="00242F96">
        <w:tc>
          <w:tcPr>
            <w:tcW w:w="4218" w:type="dxa"/>
          </w:tcPr>
          <w:p w:rsidR="00002BF2" w:rsidRPr="005163E5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УТВЕРЖДЕН</w:t>
            </w:r>
          </w:p>
          <w:p w:rsidR="00002BF2" w:rsidRPr="005163E5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002BF2" w:rsidRPr="005163E5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распоряжением администрации муниципального района </w:t>
            </w:r>
          </w:p>
          <w:p w:rsidR="00002BF2" w:rsidRPr="005163E5" w:rsidRDefault="00002BF2" w:rsidP="00616E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="00616E1E">
              <w:rPr>
                <w:rFonts w:ascii="Times New Roman" w:hAnsi="Times New Roman"/>
                <w:sz w:val="28"/>
                <w:szCs w:val="26"/>
              </w:rPr>
              <w:t>28.02.2022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№ </w:t>
            </w:r>
            <w:r w:rsidR="00616E1E">
              <w:rPr>
                <w:rFonts w:ascii="Times New Roman" w:hAnsi="Times New Roman"/>
                <w:sz w:val="28"/>
                <w:szCs w:val="26"/>
              </w:rPr>
              <w:t>81</w:t>
            </w:r>
            <w:bookmarkStart w:id="0" w:name="_GoBack"/>
            <w:bookmarkEnd w:id="0"/>
          </w:p>
        </w:tc>
      </w:tr>
    </w:tbl>
    <w:p w:rsidR="00002BF2" w:rsidRPr="005163E5" w:rsidRDefault="00002BF2" w:rsidP="00002BF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6"/>
        </w:rPr>
      </w:pPr>
    </w:p>
    <w:p w:rsidR="00002BF2" w:rsidRPr="005163E5" w:rsidRDefault="00002BF2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СОСТАВ</w:t>
      </w:r>
    </w:p>
    <w:p w:rsidR="00002BF2" w:rsidRPr="005163E5" w:rsidRDefault="007D52CE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ко</w:t>
      </w:r>
      <w:r w:rsidR="00002BF2" w:rsidRPr="005163E5">
        <w:rPr>
          <w:rFonts w:ascii="Times New Roman" w:hAnsi="Times New Roman"/>
          <w:sz w:val="28"/>
          <w:szCs w:val="26"/>
        </w:rPr>
        <w:t>нкурсной комиссии по проведению муниципального конкурса на соискание муниципального гранта муниципального образования «</w:t>
      </w:r>
      <w:proofErr w:type="spellStart"/>
      <w:r w:rsidR="00002BF2"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="00002BF2" w:rsidRPr="005163E5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002BF2" w:rsidRPr="005163E5">
        <w:rPr>
          <w:rFonts w:ascii="Times New Roman" w:hAnsi="Times New Roman"/>
          <w:sz w:val="28"/>
          <w:szCs w:val="26"/>
        </w:rPr>
        <w:t>муниципальный</w:t>
      </w:r>
      <w:proofErr w:type="gramEnd"/>
      <w:r w:rsidR="00002BF2" w:rsidRPr="005163E5">
        <w:rPr>
          <w:rFonts w:ascii="Times New Roman" w:hAnsi="Times New Roman"/>
          <w:sz w:val="28"/>
          <w:szCs w:val="26"/>
        </w:rPr>
        <w:t xml:space="preserve"> района» в 202</w:t>
      </w:r>
      <w:r w:rsidR="00414925" w:rsidRPr="005163E5">
        <w:rPr>
          <w:rFonts w:ascii="Times New Roman" w:hAnsi="Times New Roman"/>
          <w:sz w:val="28"/>
          <w:szCs w:val="26"/>
        </w:rPr>
        <w:t>2</w:t>
      </w:r>
      <w:r w:rsidR="00002BF2" w:rsidRPr="005163E5">
        <w:rPr>
          <w:rFonts w:ascii="Times New Roman" w:hAnsi="Times New Roman"/>
          <w:sz w:val="28"/>
          <w:szCs w:val="26"/>
        </w:rPr>
        <w:t xml:space="preserve"> году</w:t>
      </w:r>
    </w:p>
    <w:p w:rsidR="00002BF2" w:rsidRPr="005163E5" w:rsidRDefault="00002BF2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7157D0" w:rsidRPr="005163E5" w:rsidTr="001B568D">
        <w:tc>
          <w:tcPr>
            <w:tcW w:w="2660" w:type="dxa"/>
          </w:tcPr>
          <w:p w:rsidR="007157D0" w:rsidRPr="005163E5" w:rsidRDefault="00F904D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Жилина Н.Ш.</w:t>
            </w:r>
          </w:p>
        </w:tc>
        <w:tc>
          <w:tcPr>
            <w:tcW w:w="6946" w:type="dxa"/>
          </w:tcPr>
          <w:p w:rsidR="007157D0" w:rsidRPr="005163E5" w:rsidRDefault="007157D0" w:rsidP="00F904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</w:t>
            </w:r>
            <w:r w:rsidR="00F904D2" w:rsidRPr="005163E5">
              <w:rPr>
                <w:rFonts w:ascii="Times New Roman" w:hAnsi="Times New Roman"/>
                <w:sz w:val="28"/>
                <w:szCs w:val="26"/>
              </w:rPr>
              <w:t>заместитель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F571D">
              <w:rPr>
                <w:rFonts w:ascii="Times New Roman" w:hAnsi="Times New Roman"/>
                <w:sz w:val="28"/>
                <w:szCs w:val="26"/>
              </w:rPr>
              <w:t xml:space="preserve">главы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администрации муниципального района, председатель комиссии;</w:t>
            </w:r>
          </w:p>
        </w:tc>
      </w:tr>
      <w:tr w:rsidR="007157D0" w:rsidRPr="005163E5" w:rsidTr="001B568D">
        <w:tc>
          <w:tcPr>
            <w:tcW w:w="2660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Барвинская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Т.А. </w:t>
            </w: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заместитель начальника отдела образования администрации муниципального района, заместитель председателя комиссии;</w:t>
            </w:r>
          </w:p>
        </w:tc>
      </w:tr>
      <w:tr w:rsidR="007157D0" w:rsidRPr="005163E5" w:rsidTr="001B568D">
        <w:tc>
          <w:tcPr>
            <w:tcW w:w="2660" w:type="dxa"/>
          </w:tcPr>
          <w:p w:rsidR="009952D5" w:rsidRDefault="009952D5" w:rsidP="00F904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F904D2" w:rsidP="00F904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Самойленко К.В.</w:t>
            </w:r>
          </w:p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D52CE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начальник </w:t>
            </w:r>
            <w:r w:rsidR="00F904D2" w:rsidRPr="005163E5">
              <w:rPr>
                <w:rFonts w:ascii="Times New Roman" w:hAnsi="Times New Roman"/>
                <w:sz w:val="28"/>
                <w:szCs w:val="26"/>
              </w:rPr>
              <w:t xml:space="preserve">отдела по связям   с общественностью                 и СМИ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администрации муниципального района</w:t>
            </w:r>
            <w:r w:rsidR="007157D0" w:rsidRPr="005163E5">
              <w:rPr>
                <w:rFonts w:ascii="Times New Roman" w:hAnsi="Times New Roman"/>
                <w:sz w:val="28"/>
                <w:szCs w:val="26"/>
              </w:rPr>
              <w:t>, секретарь комиссии;</w:t>
            </w:r>
          </w:p>
        </w:tc>
      </w:tr>
      <w:tr w:rsidR="007157D0" w:rsidRPr="005163E5" w:rsidTr="001B568D">
        <w:tc>
          <w:tcPr>
            <w:tcW w:w="2660" w:type="dxa"/>
          </w:tcPr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Члены комиссии:</w:t>
            </w: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157D0" w:rsidRPr="005163E5" w:rsidTr="001B568D">
        <w:tc>
          <w:tcPr>
            <w:tcW w:w="2660" w:type="dxa"/>
          </w:tcPr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Алтухова Т.В.</w:t>
            </w:r>
          </w:p>
        </w:tc>
        <w:tc>
          <w:tcPr>
            <w:tcW w:w="6946" w:type="dxa"/>
          </w:tcPr>
          <w:p w:rsidR="007157D0" w:rsidRPr="005163E5" w:rsidRDefault="007157D0" w:rsidP="001B56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директор </w:t>
            </w:r>
            <w:r w:rsidR="007D52CE" w:rsidRPr="005163E5">
              <w:rPr>
                <w:rFonts w:ascii="Times New Roman" w:hAnsi="Times New Roman"/>
                <w:sz w:val="28"/>
                <w:szCs w:val="26"/>
              </w:rPr>
              <w:t xml:space="preserve">муниципального бюджетного образовательного учреждения дополнительного образования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«Детская школа искусств</w:t>
            </w:r>
            <w:r w:rsidR="00D833A6" w:rsidRPr="005163E5">
              <w:rPr>
                <w:rFonts w:ascii="Times New Roman" w:hAnsi="Times New Roman"/>
                <w:sz w:val="28"/>
                <w:szCs w:val="26"/>
              </w:rPr>
              <w:t>» п. Смидович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(по согласованию);</w:t>
            </w:r>
          </w:p>
        </w:tc>
      </w:tr>
      <w:tr w:rsidR="007157D0" w:rsidRPr="005163E5" w:rsidTr="001B568D">
        <w:tc>
          <w:tcPr>
            <w:tcW w:w="2660" w:type="dxa"/>
          </w:tcPr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Бардаль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В.М.</w:t>
            </w:r>
          </w:p>
        </w:tc>
        <w:tc>
          <w:tcPr>
            <w:tcW w:w="6946" w:type="dxa"/>
          </w:tcPr>
          <w:p w:rsidR="0090705D" w:rsidRPr="005163E5" w:rsidRDefault="0090705D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1B56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-заместитель председателя </w:t>
            </w:r>
            <w:r w:rsidR="00D833A6" w:rsidRPr="005163E5">
              <w:rPr>
                <w:rFonts w:ascii="Times New Roman" w:hAnsi="Times New Roman"/>
                <w:sz w:val="28"/>
                <w:szCs w:val="26"/>
              </w:rPr>
              <w:t>Общественного совета муниципального образования «</w:t>
            </w:r>
            <w:proofErr w:type="spellStart"/>
            <w:r w:rsidR="00D833A6" w:rsidRPr="005163E5">
              <w:rPr>
                <w:rFonts w:ascii="Times New Roman" w:hAnsi="Times New Roman"/>
                <w:sz w:val="28"/>
                <w:szCs w:val="26"/>
              </w:rPr>
              <w:t>Смидовичский</w:t>
            </w:r>
            <w:proofErr w:type="spellEnd"/>
            <w:r w:rsidR="00D833A6" w:rsidRPr="005163E5">
              <w:rPr>
                <w:rFonts w:ascii="Times New Roman" w:hAnsi="Times New Roman"/>
                <w:sz w:val="28"/>
                <w:szCs w:val="26"/>
              </w:rPr>
              <w:t xml:space="preserve"> муниципальный район» 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(по согласованию);</w:t>
            </w:r>
          </w:p>
        </w:tc>
      </w:tr>
      <w:tr w:rsidR="007157D0" w:rsidRPr="005163E5" w:rsidTr="001B568D">
        <w:tc>
          <w:tcPr>
            <w:tcW w:w="2660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Дулина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Н.В.</w:t>
            </w: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главный редактор газеты «Районный вестник» муниципального автономного учреждения «Единый информационный центр</w:t>
            </w:r>
            <w:r w:rsidR="00797EF9" w:rsidRPr="005163E5">
              <w:rPr>
                <w:rFonts w:ascii="Times New Roman" w:hAnsi="Times New Roman"/>
                <w:sz w:val="28"/>
                <w:szCs w:val="26"/>
              </w:rPr>
              <w:t>»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Смидовичского муниципального района </w:t>
            </w:r>
            <w:r w:rsidR="0090705D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(по согласованию);</w:t>
            </w:r>
          </w:p>
        </w:tc>
      </w:tr>
      <w:tr w:rsidR="007157D0" w:rsidRPr="005163E5" w:rsidTr="001B568D">
        <w:tc>
          <w:tcPr>
            <w:tcW w:w="2660" w:type="dxa"/>
          </w:tcPr>
          <w:p w:rsidR="0090705D" w:rsidRPr="005163E5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Дядык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Ю.Н.</w:t>
            </w:r>
          </w:p>
          <w:p w:rsidR="0090705D" w:rsidRPr="005163E5" w:rsidRDefault="0090705D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90705D" w:rsidRPr="005163E5" w:rsidRDefault="0090705D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глава </w:t>
            </w: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Волочаевского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городского поселения </w:t>
            </w:r>
            <w:r w:rsidR="001B568D" w:rsidRPr="005163E5">
              <w:rPr>
                <w:rFonts w:ascii="Times New Roman" w:hAnsi="Times New Roman"/>
                <w:sz w:val="28"/>
                <w:szCs w:val="26"/>
              </w:rPr>
              <w:t xml:space="preserve">                                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(по </w:t>
            </w:r>
            <w:r w:rsidR="00797EF9" w:rsidRPr="005163E5">
              <w:rPr>
                <w:rFonts w:ascii="Times New Roman" w:hAnsi="Times New Roman"/>
                <w:sz w:val="28"/>
                <w:szCs w:val="26"/>
              </w:rPr>
              <w:t>согласованию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);</w:t>
            </w:r>
          </w:p>
          <w:p w:rsidR="009952D5" w:rsidRPr="005163E5" w:rsidRDefault="009952D5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D42B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Марцева Л.В.</w:t>
            </w:r>
          </w:p>
        </w:tc>
        <w:tc>
          <w:tcPr>
            <w:tcW w:w="6946" w:type="dxa"/>
          </w:tcPr>
          <w:p w:rsidR="00F904D2" w:rsidRPr="005163E5" w:rsidRDefault="00F904D2" w:rsidP="00D42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глава </w:t>
            </w: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Волочаевского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сельского поселения                                 (по согласованию);</w:t>
            </w:r>
          </w:p>
          <w:p w:rsidR="00780261" w:rsidRPr="005163E5" w:rsidRDefault="00780261" w:rsidP="00D42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F904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Матусевич Е.Е.</w:t>
            </w:r>
          </w:p>
        </w:tc>
        <w:tc>
          <w:tcPr>
            <w:tcW w:w="6946" w:type="dxa"/>
          </w:tcPr>
          <w:p w:rsidR="00780261" w:rsidRPr="005163E5" w:rsidRDefault="00F904D2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глава Николаевского городского поселения                                               (по согласованию);</w:t>
            </w: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Симонов А.А.</w:t>
            </w:r>
          </w:p>
        </w:tc>
        <w:tc>
          <w:tcPr>
            <w:tcW w:w="6946" w:type="dxa"/>
          </w:tcPr>
          <w:p w:rsidR="00F904D2" w:rsidRPr="005163E5" w:rsidRDefault="009952D5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</w:t>
            </w:r>
            <w:r w:rsidR="00F904D2" w:rsidRPr="005163E5">
              <w:rPr>
                <w:rFonts w:ascii="Times New Roman" w:hAnsi="Times New Roman"/>
                <w:sz w:val="28"/>
                <w:szCs w:val="26"/>
              </w:rPr>
              <w:t> глава Приамурского городского поселения                                     (по согласованию);  </w:t>
            </w:r>
          </w:p>
          <w:p w:rsidR="00F904D2" w:rsidRPr="005163E5" w:rsidRDefault="00F904D2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Хайницкий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А.А.</w:t>
            </w:r>
          </w:p>
        </w:tc>
        <w:tc>
          <w:tcPr>
            <w:tcW w:w="6946" w:type="dxa"/>
          </w:tcPr>
          <w:p w:rsidR="00F904D2" w:rsidRDefault="00FB2549" w:rsidP="00F904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 </w:t>
            </w:r>
            <w:r w:rsidR="00F904D2" w:rsidRPr="005163E5">
              <w:rPr>
                <w:rFonts w:ascii="Times New Roman" w:hAnsi="Times New Roman"/>
                <w:sz w:val="28"/>
                <w:szCs w:val="26"/>
              </w:rPr>
              <w:t xml:space="preserve">глава </w:t>
            </w:r>
            <w:proofErr w:type="spellStart"/>
            <w:r w:rsidR="00F904D2" w:rsidRPr="005163E5">
              <w:rPr>
                <w:rFonts w:ascii="Times New Roman" w:hAnsi="Times New Roman"/>
                <w:sz w:val="28"/>
                <w:szCs w:val="26"/>
              </w:rPr>
              <w:t>Камышовского</w:t>
            </w:r>
            <w:proofErr w:type="spellEnd"/>
            <w:r w:rsidR="00F904D2" w:rsidRPr="005163E5">
              <w:rPr>
                <w:rFonts w:ascii="Times New Roman" w:hAnsi="Times New Roman"/>
                <w:sz w:val="28"/>
                <w:szCs w:val="26"/>
              </w:rPr>
              <w:t xml:space="preserve"> сельского поселения                                    (по согласованию);</w:t>
            </w:r>
          </w:p>
          <w:p w:rsidR="00780261" w:rsidRPr="005163E5" w:rsidRDefault="00780261" w:rsidP="00F904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Шашко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Н.О.</w:t>
            </w:r>
          </w:p>
        </w:tc>
        <w:tc>
          <w:tcPr>
            <w:tcW w:w="6946" w:type="dxa"/>
          </w:tcPr>
          <w:p w:rsidR="00F904D2" w:rsidRPr="005163E5" w:rsidRDefault="00F904D2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</w:t>
            </w: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и.о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>. главы администрации Смидовичского городского поселения (по согласованию);</w:t>
            </w:r>
          </w:p>
          <w:p w:rsidR="00F904D2" w:rsidRPr="005163E5" w:rsidRDefault="00F904D2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80261" w:rsidRPr="005163E5" w:rsidTr="001B568D">
        <w:tc>
          <w:tcPr>
            <w:tcW w:w="2660" w:type="dxa"/>
          </w:tcPr>
          <w:p w:rsidR="00780261" w:rsidRPr="005163E5" w:rsidRDefault="00780261" w:rsidP="005D2A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Щедрова Н.С.</w:t>
            </w:r>
          </w:p>
        </w:tc>
        <w:tc>
          <w:tcPr>
            <w:tcW w:w="6946" w:type="dxa"/>
          </w:tcPr>
          <w:p w:rsidR="00780261" w:rsidRDefault="00780261" w:rsidP="005D2A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заместитель </w:t>
            </w:r>
            <w:proofErr w:type="gramStart"/>
            <w:r w:rsidRPr="005163E5">
              <w:rPr>
                <w:rFonts w:ascii="Times New Roman" w:hAnsi="Times New Roman"/>
                <w:sz w:val="28"/>
                <w:szCs w:val="26"/>
              </w:rPr>
              <w:t>начальник</w:t>
            </w:r>
            <w:r>
              <w:rPr>
                <w:rFonts w:ascii="Times New Roman" w:hAnsi="Times New Roman"/>
                <w:sz w:val="28"/>
                <w:szCs w:val="26"/>
              </w:rPr>
              <w:t>а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управления экономического развития администрации муниципального района</w:t>
            </w:r>
            <w:proofErr w:type="gramEnd"/>
            <w:r w:rsidR="00826274">
              <w:rPr>
                <w:rFonts w:ascii="Times New Roman" w:hAnsi="Times New Roman"/>
                <w:sz w:val="28"/>
                <w:szCs w:val="26"/>
              </w:rPr>
              <w:t>;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826274">
              <w:rPr>
                <w:rFonts w:ascii="Times New Roman" w:hAnsi="Times New Roman"/>
                <w:sz w:val="28"/>
                <w:szCs w:val="26"/>
              </w:rPr>
              <w:t xml:space="preserve">                          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780261" w:rsidRPr="005163E5" w:rsidRDefault="00780261" w:rsidP="005D2A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80261" w:rsidRPr="005163E5" w:rsidTr="001B568D">
        <w:tc>
          <w:tcPr>
            <w:tcW w:w="2660" w:type="dxa"/>
          </w:tcPr>
          <w:p w:rsidR="00780261" w:rsidRPr="005163E5" w:rsidRDefault="00780261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Якимова М.Ю.</w:t>
            </w:r>
          </w:p>
        </w:tc>
        <w:tc>
          <w:tcPr>
            <w:tcW w:w="6946" w:type="dxa"/>
          </w:tcPr>
          <w:p w:rsidR="00780261" w:rsidRPr="005163E5" w:rsidRDefault="00780261" w:rsidP="00995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начальник отдела </w:t>
            </w:r>
            <w:r w:rsidR="00826274" w:rsidRPr="00826274">
              <w:rPr>
                <w:rFonts w:ascii="Times New Roman" w:hAnsi="Times New Roman"/>
                <w:sz w:val="28"/>
                <w:szCs w:val="26"/>
              </w:rPr>
              <w:t>природопользования и охраны окружающей среды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администрации муниципального района.</w:t>
            </w:r>
          </w:p>
        </w:tc>
      </w:tr>
    </w:tbl>
    <w:p w:rsidR="00002BF2" w:rsidRPr="005163E5" w:rsidRDefault="00002BF2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sectPr w:rsidR="00002BF2" w:rsidRPr="005163E5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5C" w:rsidRDefault="0054095C" w:rsidP="00B90040">
      <w:pPr>
        <w:spacing w:after="0" w:line="240" w:lineRule="auto"/>
      </w:pPr>
      <w:r>
        <w:separator/>
      </w:r>
    </w:p>
  </w:endnote>
  <w:endnote w:type="continuationSeparator" w:id="0">
    <w:p w:rsidR="0054095C" w:rsidRDefault="0054095C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5C" w:rsidRDefault="0054095C" w:rsidP="00B90040">
      <w:pPr>
        <w:spacing w:after="0" w:line="240" w:lineRule="auto"/>
      </w:pPr>
      <w:r>
        <w:separator/>
      </w:r>
    </w:p>
  </w:footnote>
  <w:footnote w:type="continuationSeparator" w:id="0">
    <w:p w:rsidR="0054095C" w:rsidRDefault="0054095C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79" w:rsidRDefault="00097E79">
    <w:pPr>
      <w:pStyle w:val="a7"/>
      <w:jc w:val="center"/>
    </w:pPr>
  </w:p>
  <w:p w:rsidR="00097E79" w:rsidRPr="00D71739" w:rsidRDefault="00097E79" w:rsidP="00D7173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6FF5"/>
    <w:multiLevelType w:val="multilevel"/>
    <w:tmpl w:val="C02CF3F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922652"/>
    <w:multiLevelType w:val="multilevel"/>
    <w:tmpl w:val="9014D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9A4364"/>
    <w:multiLevelType w:val="multilevel"/>
    <w:tmpl w:val="17B262E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00EED"/>
    <w:multiLevelType w:val="multilevel"/>
    <w:tmpl w:val="8A78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81955"/>
    <w:multiLevelType w:val="multilevel"/>
    <w:tmpl w:val="30C6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2BF2"/>
    <w:rsid w:val="000049D9"/>
    <w:rsid w:val="00004FE9"/>
    <w:rsid w:val="00006409"/>
    <w:rsid w:val="00017201"/>
    <w:rsid w:val="00021BD1"/>
    <w:rsid w:val="000552CB"/>
    <w:rsid w:val="0006294F"/>
    <w:rsid w:val="00071CDB"/>
    <w:rsid w:val="00072B60"/>
    <w:rsid w:val="00075929"/>
    <w:rsid w:val="00097E79"/>
    <w:rsid w:val="000A066E"/>
    <w:rsid w:val="000A232C"/>
    <w:rsid w:val="000B4B9F"/>
    <w:rsid w:val="000D0322"/>
    <w:rsid w:val="001044E6"/>
    <w:rsid w:val="00107661"/>
    <w:rsid w:val="00115BC3"/>
    <w:rsid w:val="0011711E"/>
    <w:rsid w:val="00120FEA"/>
    <w:rsid w:val="00124F99"/>
    <w:rsid w:val="0014379A"/>
    <w:rsid w:val="00145929"/>
    <w:rsid w:val="00156EDE"/>
    <w:rsid w:val="00160D8B"/>
    <w:rsid w:val="001820BE"/>
    <w:rsid w:val="00192D1A"/>
    <w:rsid w:val="00196F37"/>
    <w:rsid w:val="001B568D"/>
    <w:rsid w:val="001B759B"/>
    <w:rsid w:val="001D4AD0"/>
    <w:rsid w:val="001D5038"/>
    <w:rsid w:val="001F05D7"/>
    <w:rsid w:val="002119EE"/>
    <w:rsid w:val="00225C88"/>
    <w:rsid w:val="00242F96"/>
    <w:rsid w:val="0024372A"/>
    <w:rsid w:val="00266209"/>
    <w:rsid w:val="00283203"/>
    <w:rsid w:val="00291841"/>
    <w:rsid w:val="002A1CEC"/>
    <w:rsid w:val="002C0926"/>
    <w:rsid w:val="002C287C"/>
    <w:rsid w:val="003751F9"/>
    <w:rsid w:val="0038653F"/>
    <w:rsid w:val="00397A58"/>
    <w:rsid w:val="003A04DC"/>
    <w:rsid w:val="003A1261"/>
    <w:rsid w:val="003C055B"/>
    <w:rsid w:val="003C5737"/>
    <w:rsid w:val="003D07DE"/>
    <w:rsid w:val="003D27F1"/>
    <w:rsid w:val="003D69BA"/>
    <w:rsid w:val="003E4A0A"/>
    <w:rsid w:val="00414925"/>
    <w:rsid w:val="004149F6"/>
    <w:rsid w:val="00423B54"/>
    <w:rsid w:val="004401C9"/>
    <w:rsid w:val="00446065"/>
    <w:rsid w:val="00446284"/>
    <w:rsid w:val="00453CD2"/>
    <w:rsid w:val="00475C0F"/>
    <w:rsid w:val="00483FE9"/>
    <w:rsid w:val="00495912"/>
    <w:rsid w:val="004977E2"/>
    <w:rsid w:val="004B5EC0"/>
    <w:rsid w:val="004B6854"/>
    <w:rsid w:val="004F0448"/>
    <w:rsid w:val="004F0FE2"/>
    <w:rsid w:val="005163E5"/>
    <w:rsid w:val="00523BD5"/>
    <w:rsid w:val="00537212"/>
    <w:rsid w:val="0054095C"/>
    <w:rsid w:val="0058398E"/>
    <w:rsid w:val="005942F4"/>
    <w:rsid w:val="005958CD"/>
    <w:rsid w:val="005A3958"/>
    <w:rsid w:val="005A4EBA"/>
    <w:rsid w:val="005B04B8"/>
    <w:rsid w:val="005B18AE"/>
    <w:rsid w:val="005B5D66"/>
    <w:rsid w:val="005C2297"/>
    <w:rsid w:val="005D782A"/>
    <w:rsid w:val="005E4C75"/>
    <w:rsid w:val="005F293D"/>
    <w:rsid w:val="00616E1E"/>
    <w:rsid w:val="006429EB"/>
    <w:rsid w:val="00642D68"/>
    <w:rsid w:val="00647F0F"/>
    <w:rsid w:val="00673DC6"/>
    <w:rsid w:val="00683127"/>
    <w:rsid w:val="00686BA4"/>
    <w:rsid w:val="006A1307"/>
    <w:rsid w:val="006B5D1D"/>
    <w:rsid w:val="006D14DF"/>
    <w:rsid w:val="007157D0"/>
    <w:rsid w:val="00720B04"/>
    <w:rsid w:val="00725B55"/>
    <w:rsid w:val="00754DDF"/>
    <w:rsid w:val="007553A6"/>
    <w:rsid w:val="00766643"/>
    <w:rsid w:val="00773575"/>
    <w:rsid w:val="00773FAF"/>
    <w:rsid w:val="00780261"/>
    <w:rsid w:val="00786CDA"/>
    <w:rsid w:val="00796650"/>
    <w:rsid w:val="00797EF9"/>
    <w:rsid w:val="007A125F"/>
    <w:rsid w:val="007A39BD"/>
    <w:rsid w:val="007A4629"/>
    <w:rsid w:val="007B2A1C"/>
    <w:rsid w:val="007B40CE"/>
    <w:rsid w:val="007B7CB4"/>
    <w:rsid w:val="007C0321"/>
    <w:rsid w:val="007C5E46"/>
    <w:rsid w:val="007C7F6F"/>
    <w:rsid w:val="007D52CE"/>
    <w:rsid w:val="008135B8"/>
    <w:rsid w:val="00826274"/>
    <w:rsid w:val="00832EF8"/>
    <w:rsid w:val="00860714"/>
    <w:rsid w:val="00871A39"/>
    <w:rsid w:val="008B0485"/>
    <w:rsid w:val="008D3DD6"/>
    <w:rsid w:val="008E62D1"/>
    <w:rsid w:val="008F7281"/>
    <w:rsid w:val="009036B5"/>
    <w:rsid w:val="0090705D"/>
    <w:rsid w:val="009112EE"/>
    <w:rsid w:val="00911625"/>
    <w:rsid w:val="009228A0"/>
    <w:rsid w:val="0095104A"/>
    <w:rsid w:val="0096515E"/>
    <w:rsid w:val="00972FBC"/>
    <w:rsid w:val="0097493F"/>
    <w:rsid w:val="00975746"/>
    <w:rsid w:val="00975BDE"/>
    <w:rsid w:val="00976138"/>
    <w:rsid w:val="009952D5"/>
    <w:rsid w:val="009968D2"/>
    <w:rsid w:val="009A6EBC"/>
    <w:rsid w:val="009C68FE"/>
    <w:rsid w:val="009D3815"/>
    <w:rsid w:val="009D5436"/>
    <w:rsid w:val="009D671B"/>
    <w:rsid w:val="009F3E77"/>
    <w:rsid w:val="00A20924"/>
    <w:rsid w:val="00A27639"/>
    <w:rsid w:val="00A278C2"/>
    <w:rsid w:val="00A27FD6"/>
    <w:rsid w:val="00A40632"/>
    <w:rsid w:val="00A42C00"/>
    <w:rsid w:val="00A44EAE"/>
    <w:rsid w:val="00A45E8B"/>
    <w:rsid w:val="00A5176E"/>
    <w:rsid w:val="00A71697"/>
    <w:rsid w:val="00AB35B5"/>
    <w:rsid w:val="00AC6193"/>
    <w:rsid w:val="00AD6077"/>
    <w:rsid w:val="00AD6B17"/>
    <w:rsid w:val="00AF571D"/>
    <w:rsid w:val="00B254B0"/>
    <w:rsid w:val="00B5039B"/>
    <w:rsid w:val="00B52645"/>
    <w:rsid w:val="00B526FF"/>
    <w:rsid w:val="00B66A88"/>
    <w:rsid w:val="00B75D46"/>
    <w:rsid w:val="00B76D0F"/>
    <w:rsid w:val="00B90040"/>
    <w:rsid w:val="00B902CF"/>
    <w:rsid w:val="00B94385"/>
    <w:rsid w:val="00BA0D16"/>
    <w:rsid w:val="00BA2117"/>
    <w:rsid w:val="00BA27E1"/>
    <w:rsid w:val="00BA518C"/>
    <w:rsid w:val="00C0157E"/>
    <w:rsid w:val="00C038A5"/>
    <w:rsid w:val="00C11869"/>
    <w:rsid w:val="00C54C47"/>
    <w:rsid w:val="00C665E7"/>
    <w:rsid w:val="00C722F1"/>
    <w:rsid w:val="00C738C5"/>
    <w:rsid w:val="00C7435A"/>
    <w:rsid w:val="00C837E7"/>
    <w:rsid w:val="00C94E49"/>
    <w:rsid w:val="00C95BD3"/>
    <w:rsid w:val="00CB4B56"/>
    <w:rsid w:val="00CB5E63"/>
    <w:rsid w:val="00CC3D49"/>
    <w:rsid w:val="00CC6B15"/>
    <w:rsid w:val="00CD01FD"/>
    <w:rsid w:val="00CD2396"/>
    <w:rsid w:val="00CD47F6"/>
    <w:rsid w:val="00CD67F5"/>
    <w:rsid w:val="00D02A32"/>
    <w:rsid w:val="00D115D5"/>
    <w:rsid w:val="00D15802"/>
    <w:rsid w:val="00D412DD"/>
    <w:rsid w:val="00D45072"/>
    <w:rsid w:val="00D475C8"/>
    <w:rsid w:val="00D51499"/>
    <w:rsid w:val="00D54384"/>
    <w:rsid w:val="00D61F03"/>
    <w:rsid w:val="00D71739"/>
    <w:rsid w:val="00D72A2C"/>
    <w:rsid w:val="00D80E6F"/>
    <w:rsid w:val="00D82EAC"/>
    <w:rsid w:val="00D833A6"/>
    <w:rsid w:val="00D875E9"/>
    <w:rsid w:val="00D92EF4"/>
    <w:rsid w:val="00DA0256"/>
    <w:rsid w:val="00DC3B31"/>
    <w:rsid w:val="00DC6D75"/>
    <w:rsid w:val="00DE6EDC"/>
    <w:rsid w:val="00E55189"/>
    <w:rsid w:val="00E55A23"/>
    <w:rsid w:val="00E57957"/>
    <w:rsid w:val="00E63917"/>
    <w:rsid w:val="00E63A42"/>
    <w:rsid w:val="00E81C1A"/>
    <w:rsid w:val="00E8324A"/>
    <w:rsid w:val="00E92F1A"/>
    <w:rsid w:val="00EA3CE0"/>
    <w:rsid w:val="00EA6A38"/>
    <w:rsid w:val="00EC30DF"/>
    <w:rsid w:val="00EC4CDE"/>
    <w:rsid w:val="00EC61C4"/>
    <w:rsid w:val="00ED38E5"/>
    <w:rsid w:val="00ED3A56"/>
    <w:rsid w:val="00EE589B"/>
    <w:rsid w:val="00EE6308"/>
    <w:rsid w:val="00EF053A"/>
    <w:rsid w:val="00F06ACE"/>
    <w:rsid w:val="00F15A23"/>
    <w:rsid w:val="00F337C9"/>
    <w:rsid w:val="00F41D56"/>
    <w:rsid w:val="00F4322D"/>
    <w:rsid w:val="00F6275C"/>
    <w:rsid w:val="00F62C44"/>
    <w:rsid w:val="00F8375B"/>
    <w:rsid w:val="00F84444"/>
    <w:rsid w:val="00F87658"/>
    <w:rsid w:val="00F904D2"/>
    <w:rsid w:val="00FA0891"/>
    <w:rsid w:val="00FB220E"/>
    <w:rsid w:val="00FB2549"/>
    <w:rsid w:val="00FB388B"/>
    <w:rsid w:val="00FC1B5C"/>
    <w:rsid w:val="00FC3B70"/>
    <w:rsid w:val="00FC3D72"/>
    <w:rsid w:val="00FD36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locked/>
    <w:rsid w:val="00BA518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BA518C"/>
    <w:pPr>
      <w:widowControl w:val="0"/>
      <w:spacing w:after="0" w:line="297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BFC01-7B02-4E03-9E9E-1D0679CD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110</cp:revision>
  <cp:lastPrinted>2022-02-16T05:15:00Z</cp:lastPrinted>
  <dcterms:created xsi:type="dcterms:W3CDTF">2020-02-06T21:58:00Z</dcterms:created>
  <dcterms:modified xsi:type="dcterms:W3CDTF">2022-02-28T08:00:00Z</dcterms:modified>
</cp:coreProperties>
</file>